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0" w:line="560" w:lineRule="exact"/>
        <w:ind w:left="0" w:leftChars="0" w:right="0" w:rightChars="0" w:firstLine="0" w:firstLineChars="0"/>
        <w:jc w:val="left"/>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color w:val="auto"/>
          <w:sz w:val="32"/>
          <w:szCs w:val="32"/>
        </w:rPr>
        <mc:AlternateContent>
          <mc:Choice Requires="wps">
            <w:drawing>
              <wp:anchor distT="0" distB="0" distL="114300" distR="114300" simplePos="0" relativeHeight="251692032" behindDoc="0" locked="0" layoutInCell="1" allowOverlap="1">
                <wp:simplePos x="0" y="0"/>
                <wp:positionH relativeFrom="column">
                  <wp:posOffset>5376545</wp:posOffset>
                </wp:positionH>
                <wp:positionV relativeFrom="paragraph">
                  <wp:posOffset>713105</wp:posOffset>
                </wp:positionV>
                <wp:extent cx="32385" cy="5535295"/>
                <wp:effectExtent l="6350" t="0" r="18415" b="8255"/>
                <wp:wrapNone/>
                <wp:docPr id="9" name="直接连接符 9"/>
                <wp:cNvGraphicFramePr/>
                <a:graphic xmlns:a="http://schemas.openxmlformats.org/drawingml/2006/main">
                  <a:graphicData uri="http://schemas.microsoft.com/office/word/2010/wordprocessingShape">
                    <wps:wsp>
                      <wps:cNvCnPr/>
                      <wps:spPr>
                        <a:xfrm>
                          <a:off x="0" y="0"/>
                          <a:ext cx="32385" cy="5535295"/>
                        </a:xfrm>
                        <a:prstGeom prst="line">
                          <a:avLst/>
                        </a:prstGeom>
                        <a:ln w="12700" cap="flat" cmpd="sng">
                          <a:solidFill>
                            <a:srgbClr val="000000"/>
                          </a:solidFill>
                          <a:prstDash val="dash"/>
                          <a:headEnd type="none" w="med" len="med"/>
                          <a:tailEnd type="none" w="med" len="med"/>
                        </a:ln>
                      </wps:spPr>
                      <wps:bodyPr upright="1"/>
                    </wps:wsp>
                  </a:graphicData>
                </a:graphic>
              </wp:anchor>
            </w:drawing>
          </mc:Choice>
          <mc:Fallback>
            <w:pict>
              <v:line id="_x0000_s1026" o:spid="_x0000_s1026" o:spt="20" style="position:absolute;left:0pt;margin-left:423.35pt;margin-top:56.15pt;height:435.85pt;width:2.55pt;z-index:251692032;mso-width-relative:page;mso-height-relative:page;" filled="f" stroked="t" coordsize="21600,21600" o:gfxdata="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IW/GyrXAAAACwEAAA8A&#10;AAAAAAAAAQAgAAAAIgAAAGRycy9kb3ducmV2LnhtbFBLAQIUABQAAAAIAIdO4kDHzyf13wEAAJoD&#10;AAAOAAAAAAAAAAEAIAAAACYBAABkcnMvZTJvRG9jLnhtbFBLBQYAAAAABgAGAFkBAAB3BQAAAAA=&#10;">
                <v:fill on="f" focussize="0,0"/>
                <v:stroke weight="1pt" color="#000000" joinstyle="round" dashstyle="dash"/>
                <v:imagedata o:title=""/>
                <o:lock v:ext="edit" aspectratio="f"/>
              </v:line>
            </w:pict>
          </mc:Fallback>
        </mc:AlternateContent>
      </w:r>
      <w:r>
        <w:rPr>
          <w:rFonts w:hint="eastAsia" w:ascii="黑体" w:hAnsi="黑体" w:eastAsia="黑体" w:cs="黑体"/>
          <w:color w:val="auto"/>
          <w:sz w:val="32"/>
          <w:szCs w:val="32"/>
        </w:rPr>
        <mc:AlternateContent>
          <mc:Choice Requires="wps">
            <w:drawing>
              <wp:anchor distT="0" distB="0" distL="114300" distR="114300" simplePos="0" relativeHeight="251761664" behindDoc="0" locked="0" layoutInCell="1" allowOverlap="1">
                <wp:simplePos x="0" y="0"/>
                <wp:positionH relativeFrom="column">
                  <wp:posOffset>3037840</wp:posOffset>
                </wp:positionH>
                <wp:positionV relativeFrom="paragraph">
                  <wp:posOffset>713105</wp:posOffset>
                </wp:positionV>
                <wp:extent cx="36195" cy="5551805"/>
                <wp:effectExtent l="6350" t="0" r="14605" b="10795"/>
                <wp:wrapNone/>
                <wp:docPr id="8" name="直接连接符 8"/>
                <wp:cNvGraphicFramePr/>
                <a:graphic xmlns:a="http://schemas.openxmlformats.org/drawingml/2006/main">
                  <a:graphicData uri="http://schemas.microsoft.com/office/word/2010/wordprocessingShape">
                    <wps:wsp>
                      <wps:cNvCnPr/>
                      <wps:spPr>
                        <a:xfrm>
                          <a:off x="0" y="0"/>
                          <a:ext cx="36195" cy="5551805"/>
                        </a:xfrm>
                        <a:prstGeom prst="line">
                          <a:avLst/>
                        </a:prstGeom>
                        <a:ln w="12700" cap="flat" cmpd="sng">
                          <a:solidFill>
                            <a:srgbClr val="000000"/>
                          </a:solidFill>
                          <a:prstDash val="dash"/>
                          <a:headEnd type="none" w="med" len="med"/>
                          <a:tailEnd type="none" w="med" len="med"/>
                        </a:ln>
                      </wps:spPr>
                      <wps:bodyPr upright="1"/>
                    </wps:wsp>
                  </a:graphicData>
                </a:graphic>
              </wp:anchor>
            </w:drawing>
          </mc:Choice>
          <mc:Fallback>
            <w:pict>
              <v:line id="_x0000_s1026" o:spid="_x0000_s1026" o:spt="20" style="position:absolute;left:0pt;margin-left:239.2pt;margin-top:56.15pt;height:437.15pt;width:2.85pt;z-index:251761664;mso-width-relative:page;mso-height-relative:page;" filled="f" stroked="t" coordsize="21600,21600" o:gfxdata="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CtCemtcAAAALAQAADwAA&#10;AAAAAAABACAAAAAiAAAAZHJzL2Rvd25yZXYueG1sUEsBAhQAFAAAAAgAh07iQAzQmkjeAQAAmgMA&#10;AA4AAAAAAAAAAQAgAAAAJgEAAGRycy9lMm9Eb2MueG1sUEsFBgAAAAAGAAYAWQEAAHYFAAAAAA==&#10;">
                <v:fill on="f" focussize="0,0"/>
                <v:stroke weight="1pt" color="#000000" joinstyle="round" dashstyle="dash"/>
                <v:imagedata o:title=""/>
                <o:lock v:ext="edit" aspectratio="f"/>
              </v:line>
            </w:pict>
          </mc:Fallback>
        </mc:AlternateContent>
      </w:r>
      <w:r>
        <w:rPr>
          <w:rFonts w:hint="eastAsia" w:ascii="黑体" w:hAnsi="黑体" w:eastAsia="黑体" w:cs="黑体"/>
          <w:b w:val="0"/>
          <w:bCs w:val="0"/>
          <w:sz w:val="32"/>
          <w:szCs w:val="32"/>
          <w:lang w:val="en-US" w:eastAsia="zh-CN"/>
        </w:rPr>
        <w:t>附件</w:t>
      </w:r>
    </w:p>
    <w:p>
      <w:pPr>
        <w:keepNext w:val="0"/>
        <w:keepLines w:val="0"/>
        <w:pageBreakBefore w:val="0"/>
        <w:widowControl/>
        <w:kinsoku/>
        <w:wordWrap/>
        <w:overflowPunct/>
        <w:topLinePunct w:val="0"/>
        <w:autoSpaceDE/>
        <w:autoSpaceDN/>
        <w:bidi w:val="0"/>
        <w:adjustRightInd/>
        <w:snapToGrid/>
        <w:spacing w:after="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bookmarkStart w:id="0" w:name="_GoBack"/>
      <w:r>
        <w:rPr>
          <w:rFonts w:hint="eastAsia" w:ascii="方正小标宋简体" w:hAnsi="方正小标宋简体" w:eastAsia="方正小标宋简体" w:cs="方正小标宋简体"/>
          <w:b w:val="0"/>
          <w:bCs w:val="0"/>
          <w:sz w:val="44"/>
          <w:szCs w:val="44"/>
          <w:lang w:val="en-US" w:eastAsia="zh-CN"/>
        </w:rPr>
        <w:t>琼中黎族苗族自治县政府投资项目谋划生成流程图</w:t>
      </w:r>
    </w:p>
    <w:bookmarkEnd w:id="0"/>
    <w:p>
      <w:pPr>
        <w:keepNext w:val="0"/>
        <w:keepLines w:val="0"/>
        <w:pageBreakBefore w:val="0"/>
        <w:widowControl/>
        <w:kinsoku/>
        <w:wordWrap/>
        <w:overflowPunct/>
        <w:topLinePunct w:val="0"/>
        <w:autoSpaceDE/>
        <w:autoSpaceDN/>
        <w:bidi w:val="0"/>
        <w:adjustRightInd/>
        <w:snapToGrid/>
        <w:spacing w:after="0" w:line="560" w:lineRule="exact"/>
        <w:ind w:left="0" w:leftChars="0" w:right="0" w:rightChars="0" w:firstLine="0" w:firstLineChars="0"/>
        <w:jc w:val="center"/>
        <w:textAlignment w:val="auto"/>
        <w:outlineLvl w:val="9"/>
        <w:rPr>
          <w:rFonts w:hint="default" w:ascii="Times New Roman" w:hAnsi="Times New Roman" w:eastAsia="仿宋_GB2312" w:cs="Times New Roman"/>
          <w:bCs/>
          <w:color w:val="auto"/>
          <w:sz w:val="32"/>
          <w:szCs w:val="32"/>
        </w:rPr>
      </w:pPr>
      <w:r>
        <w:rPr>
          <w:rFonts w:hint="eastAsia" w:ascii="黑体" w:hAnsi="黑体" w:eastAsia="黑体" w:cs="黑体"/>
          <w:color w:val="auto"/>
          <w:sz w:val="32"/>
          <w:szCs w:val="32"/>
        </w:rPr>
        <mc:AlternateContent>
          <mc:Choice Requires="wps">
            <w:drawing>
              <wp:anchor distT="0" distB="0" distL="114300" distR="114300" simplePos="0" relativeHeight="251691008" behindDoc="0" locked="0" layoutInCell="1" allowOverlap="1">
                <wp:simplePos x="0" y="0"/>
                <wp:positionH relativeFrom="column">
                  <wp:posOffset>7874000</wp:posOffset>
                </wp:positionH>
                <wp:positionV relativeFrom="paragraph">
                  <wp:posOffset>22860</wp:posOffset>
                </wp:positionV>
                <wp:extent cx="42545" cy="5473065"/>
                <wp:effectExtent l="6350" t="0" r="8255" b="13335"/>
                <wp:wrapNone/>
                <wp:docPr id="37" name="直接连接符 37"/>
                <wp:cNvGraphicFramePr/>
                <a:graphic xmlns:a="http://schemas.openxmlformats.org/drawingml/2006/main">
                  <a:graphicData uri="http://schemas.microsoft.com/office/word/2010/wordprocessingShape">
                    <wps:wsp>
                      <wps:cNvCnPr/>
                      <wps:spPr>
                        <a:xfrm>
                          <a:off x="0" y="0"/>
                          <a:ext cx="42545" cy="5473065"/>
                        </a:xfrm>
                        <a:prstGeom prst="line">
                          <a:avLst/>
                        </a:prstGeom>
                        <a:ln w="12700" cap="flat" cmpd="sng">
                          <a:solidFill>
                            <a:srgbClr val="000000"/>
                          </a:solidFill>
                          <a:prstDash val="dash"/>
                          <a:headEnd type="none" w="med" len="med"/>
                          <a:tailEnd type="none" w="med" len="med"/>
                        </a:ln>
                      </wps:spPr>
                      <wps:bodyPr upright="1"/>
                    </wps:wsp>
                  </a:graphicData>
                </a:graphic>
              </wp:anchor>
            </w:drawing>
          </mc:Choice>
          <mc:Fallback>
            <w:pict>
              <v:line id="_x0000_s1026" o:spid="_x0000_s1026" o:spt="20" style="position:absolute;left:0pt;margin-left:620pt;margin-top:1.8pt;height:430.95pt;width:3.35pt;z-index:251691008;mso-width-relative:page;mso-height-relative:page;" filled="f" stroked="t" coordsize="21600,21600" o:gfxdata="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Uvq5YdcAAAALAQAA&#10;DwAAAAAAAAABACAAAAAiAAAAZHJzL2Rvd25yZXYueG1sUEsBAhQAFAAAAAgAh07iQNj8+ffhAQAA&#10;nAMAAA4AAAAAAAAAAQAgAAAAJgEAAGRycy9lMm9Eb2MueG1sUEsFBgAAAAAGAAYAWQEAAHkFAAAA&#10;AA==&#10;">
                <v:fill on="f" focussize="0,0"/>
                <v:stroke weight="1pt" color="#000000" joinstyle="round" dashstyle="dash"/>
                <v:imagedata o:title=""/>
                <o:lock v:ext="edit" aspectratio="f"/>
              </v:line>
            </w:pict>
          </mc:Fallback>
        </mc:AlternateContent>
      </w:r>
      <w:r>
        <w:rPr>
          <w:rFonts w:hint="default" w:ascii="Times New Roman" w:hAnsi="Times New Roman" w:cs="Times New Roman"/>
          <w:color w:val="auto"/>
          <w:sz w:val="21"/>
        </w:rPr>
        <mc:AlternateContent>
          <mc:Choice Requires="wps">
            <w:drawing>
              <wp:anchor distT="0" distB="0" distL="114300" distR="114300" simplePos="0" relativeHeight="251727872" behindDoc="0" locked="0" layoutInCell="1" allowOverlap="1">
                <wp:simplePos x="0" y="0"/>
                <wp:positionH relativeFrom="column">
                  <wp:posOffset>772795</wp:posOffset>
                </wp:positionH>
                <wp:positionV relativeFrom="paragraph">
                  <wp:posOffset>22860</wp:posOffset>
                </wp:positionV>
                <wp:extent cx="36195" cy="5540375"/>
                <wp:effectExtent l="6350" t="0" r="14605" b="3175"/>
                <wp:wrapNone/>
                <wp:docPr id="7" name="直接连接符 7"/>
                <wp:cNvGraphicFramePr/>
                <a:graphic xmlns:a="http://schemas.openxmlformats.org/drawingml/2006/main">
                  <a:graphicData uri="http://schemas.microsoft.com/office/word/2010/wordprocessingShape">
                    <wps:wsp>
                      <wps:cNvCnPr/>
                      <wps:spPr>
                        <a:xfrm>
                          <a:off x="0" y="0"/>
                          <a:ext cx="36195" cy="5540375"/>
                        </a:xfrm>
                        <a:prstGeom prst="line">
                          <a:avLst/>
                        </a:prstGeom>
                        <a:ln w="12700" cap="flat" cmpd="sng">
                          <a:solidFill>
                            <a:srgbClr val="000000"/>
                          </a:solidFill>
                          <a:prstDash val="dash"/>
                          <a:headEnd type="none" w="med" len="med"/>
                          <a:tailEnd type="none" w="med" len="med"/>
                        </a:ln>
                      </wps:spPr>
                      <wps:bodyPr upright="1"/>
                    </wps:wsp>
                  </a:graphicData>
                </a:graphic>
              </wp:anchor>
            </w:drawing>
          </mc:Choice>
          <mc:Fallback>
            <w:pict>
              <v:line id="_x0000_s1026" o:spid="_x0000_s1026" o:spt="20" style="position:absolute;left:0pt;margin-left:60.85pt;margin-top:1.8pt;height:436.25pt;width:2.85pt;z-index:251727872;mso-width-relative:page;mso-height-relative:page;" filled="f" stroked="t" coordsize="21600,21600" o:gfxdata="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rKv+rdUAAAAJAQAADwAA&#10;AAAAAAABACAAAAAiAAAAZHJzL2Rvd25yZXYueG1sUEsBAhQAFAAAAAgAh07iQNdKjjHgAQAAmgMA&#10;AA4AAAAAAAAAAQAgAAAAJAEAAGRycy9lMm9Eb2MueG1sUEsFBgAAAAAGAAYAWQEAAHYFAAAAAA==&#10;">
                <v:fill on="f" focussize="0,0"/>
                <v:stroke weight="1pt" color="#000000" joinstyle="round" dashstyle="dash"/>
                <v:imagedata o:title=""/>
                <o:lock v:ext="edit" aspectratio="f"/>
              </v:line>
            </w:pict>
          </mc:Fallback>
        </mc:AlternateConten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after="0" w:line="440" w:lineRule="exact"/>
        <w:ind w:left="0" w:leftChars="0" w:right="0" w:rightChars="0" w:firstLine="0" w:firstLineChars="0"/>
        <w:jc w:val="center"/>
        <w:textAlignment w:val="auto"/>
        <w:rPr>
          <w:rFonts w:hint="default" w:ascii="Times New Roman" w:hAnsi="Times New Roman" w:eastAsia="仿宋_GB2312" w:cs="Times New Roman"/>
          <w:bCs/>
          <w:color w:val="auto"/>
          <w:sz w:val="32"/>
          <w:szCs w:val="32"/>
        </w:rPr>
      </w:pPr>
      <w:r>
        <w:rPr>
          <w:rFonts w:hint="default" w:ascii="Times New Roman" w:hAnsi="Times New Roman" w:cs="Times New Roman"/>
          <w:color w:val="auto"/>
          <w:sz w:val="21"/>
        </w:rPr>
        <mc:AlternateContent>
          <mc:Choice Requires="wps">
            <w:drawing>
              <wp:anchor distT="0" distB="0" distL="114300" distR="114300" simplePos="0" relativeHeight="251677696" behindDoc="0" locked="0" layoutInCell="1" allowOverlap="1">
                <wp:simplePos x="0" y="0"/>
                <wp:positionH relativeFrom="column">
                  <wp:posOffset>8112760</wp:posOffset>
                </wp:positionH>
                <wp:positionV relativeFrom="paragraph">
                  <wp:posOffset>76200</wp:posOffset>
                </wp:positionV>
                <wp:extent cx="1035685" cy="659130"/>
                <wp:effectExtent l="4445" t="4445" r="7620" b="22225"/>
                <wp:wrapNone/>
                <wp:docPr id="6" name="文本框 6"/>
                <wp:cNvGraphicFramePr/>
                <a:graphic xmlns:a="http://schemas.openxmlformats.org/drawingml/2006/main">
                  <a:graphicData uri="http://schemas.microsoft.com/office/word/2010/wordprocessingShape">
                    <wps:wsp>
                      <wps:cNvSpPr txBox="1"/>
                      <wps:spPr>
                        <a:xfrm>
                          <a:off x="0" y="0"/>
                          <a:ext cx="1035685" cy="65913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keepNext w:val="0"/>
                              <w:keepLines w:val="0"/>
                              <w:pageBreakBefore w:val="0"/>
                              <w:widowControl/>
                              <w:kinsoku/>
                              <w:wordWrap/>
                              <w:overflowPunct/>
                              <w:topLinePunct w:val="0"/>
                              <w:autoSpaceDE/>
                              <w:autoSpaceDN/>
                              <w:bidi w:val="0"/>
                              <w:adjustRightInd/>
                              <w:snapToGrid/>
                              <w:spacing w:after="0" w:line="40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出库进入审批环节</w:t>
                            </w:r>
                          </w:p>
                        </w:txbxContent>
                      </wps:txbx>
                      <wps:bodyPr upright="0"/>
                    </wps:wsp>
                  </a:graphicData>
                </a:graphic>
              </wp:anchor>
            </w:drawing>
          </mc:Choice>
          <mc:Fallback>
            <w:pict>
              <v:shape id="_x0000_s1026" o:spid="_x0000_s1026" o:spt="202" type="#_x0000_t202" style="position:absolute;left:0pt;margin-left:638.8pt;margin-top:6pt;height:51.9pt;width:81.55pt;z-index:251677696;mso-width-relative:page;mso-height-relative:page;" fillcolor="#FFFFFF" filled="t" stroked="t" coordsize="21600,21600" o:gfxdata="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u2IVD1wAAAAwBAAAPAAAAAAAAAAEAIAAAACIAAABkcnMvZG93bnJldi54bWxQSwECFAAU&#10;AAAACACHTuJA2QC5S/IBAADoAwAADgAAAAAAAAABACAAAAAmAQAAZHJzL2Uyb0RvYy54bWxQSwUG&#10;AAAAAAYABgBZAQAAigUAAAAA&#10;">
                <v:fill on="t" focussize="0,0"/>
                <v:stroke weight="0.5pt" color="#000000" joinstyle="round"/>
                <v:imagedata o:title=""/>
                <o:lock v:ext="edit" aspectratio="f"/>
                <v:textbox>
                  <w:txbxContent>
                    <w:p>
                      <w:pPr>
                        <w:keepNext w:val="0"/>
                        <w:keepLines w:val="0"/>
                        <w:pageBreakBefore w:val="0"/>
                        <w:widowControl/>
                        <w:kinsoku/>
                        <w:wordWrap/>
                        <w:overflowPunct/>
                        <w:topLinePunct w:val="0"/>
                        <w:autoSpaceDE/>
                        <w:autoSpaceDN/>
                        <w:bidi w:val="0"/>
                        <w:adjustRightInd/>
                        <w:snapToGrid/>
                        <w:spacing w:after="0" w:line="40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出库进入审批环节</w:t>
                      </w:r>
                    </w:p>
                  </w:txbxContent>
                </v:textbox>
              </v:shape>
            </w:pict>
          </mc:Fallback>
        </mc:AlternateContent>
      </w:r>
      <w:r>
        <w:rPr>
          <w:rFonts w:hint="default" w:ascii="Times New Roman" w:hAnsi="Times New Roman" w:cs="Times New Roman"/>
          <w:color w:val="auto"/>
          <w:sz w:val="21"/>
        </w:rPr>
        <mc:AlternateContent>
          <mc:Choice Requires="wps">
            <w:drawing>
              <wp:anchor distT="0" distB="0" distL="114300" distR="114300" simplePos="0" relativeHeight="251675648" behindDoc="0" locked="0" layoutInCell="1" allowOverlap="1">
                <wp:simplePos x="0" y="0"/>
                <wp:positionH relativeFrom="column">
                  <wp:posOffset>5010150</wp:posOffset>
                </wp:positionH>
                <wp:positionV relativeFrom="paragraph">
                  <wp:posOffset>155575</wp:posOffset>
                </wp:positionV>
                <wp:extent cx="996950" cy="303530"/>
                <wp:effectExtent l="4445" t="4445" r="8255" b="15875"/>
                <wp:wrapNone/>
                <wp:docPr id="22" name="文本框 22"/>
                <wp:cNvGraphicFramePr/>
                <a:graphic xmlns:a="http://schemas.openxmlformats.org/drawingml/2006/main">
                  <a:graphicData uri="http://schemas.microsoft.com/office/word/2010/wordprocessingShape">
                    <wps:wsp>
                      <wps:cNvSpPr txBox="1"/>
                      <wps:spPr>
                        <a:xfrm>
                          <a:off x="0" y="0"/>
                          <a:ext cx="996950" cy="303530"/>
                        </a:xfrm>
                        <a:prstGeom prst="rect">
                          <a:avLst/>
                        </a:prstGeom>
                        <a:solidFill>
                          <a:srgbClr val="FFFFFF"/>
                        </a:solidFill>
                        <a:ln w="6350" cap="sq" cmpd="sng">
                          <a:solidFill>
                            <a:srgbClr val="000000"/>
                          </a:solidFill>
                          <a:prstDash val="sysDot"/>
                          <a:round/>
                          <a:headEnd type="none" w="med" len="med"/>
                          <a:tailEnd type="none" w="med" len="med"/>
                        </a:ln>
                      </wps:spPr>
                      <wps:txbx>
                        <w:txbxContent>
                          <w:p>
                            <w:pPr>
                              <w:jc w:val="center"/>
                              <w:rPr>
                                <w:rFonts w:hint="eastAsia" w:eastAsia="仿宋_GB2312"/>
                                <w:b/>
                                <w:bCs/>
                                <w:sz w:val="18"/>
                                <w:szCs w:val="18"/>
                                <w:lang w:val="en-US" w:eastAsia="zh-CN"/>
                              </w:rPr>
                            </w:pPr>
                            <w:r>
                              <w:rPr>
                                <w:rFonts w:hint="eastAsia" w:ascii="宋体" w:hAnsi="宋体" w:eastAsia="仿宋_GB2312" w:cs="仿宋_GB2312"/>
                                <w:b/>
                                <w:bCs/>
                                <w:color w:val="000000"/>
                                <w:sz w:val="18"/>
                                <w:szCs w:val="18"/>
                              </w:rPr>
                              <w:t>报送</w:t>
                            </w:r>
                            <w:r>
                              <w:rPr>
                                <w:rFonts w:hint="eastAsia" w:ascii="宋体" w:hAnsi="宋体" w:eastAsia="仿宋_GB2312" w:cs="仿宋_GB2312"/>
                                <w:b/>
                                <w:bCs/>
                                <w:color w:val="000000"/>
                                <w:sz w:val="18"/>
                                <w:szCs w:val="18"/>
                                <w:lang w:eastAsia="zh-CN"/>
                              </w:rPr>
                              <w:t>县</w:t>
                            </w:r>
                            <w:r>
                              <w:rPr>
                                <w:rFonts w:hint="eastAsia" w:ascii="宋体" w:hAnsi="宋体" w:eastAsia="仿宋_GB2312" w:cs="仿宋_GB2312"/>
                                <w:b/>
                                <w:bCs/>
                                <w:color w:val="000000"/>
                                <w:sz w:val="18"/>
                                <w:szCs w:val="18"/>
                                <w:lang w:val="en-US" w:eastAsia="zh-CN"/>
                              </w:rPr>
                              <w:t>发改部门</w:t>
                            </w:r>
                          </w:p>
                        </w:txbxContent>
                      </wps:txbx>
                      <wps:bodyPr upright="0"/>
                    </wps:wsp>
                  </a:graphicData>
                </a:graphic>
              </wp:anchor>
            </w:drawing>
          </mc:Choice>
          <mc:Fallback>
            <w:pict>
              <v:shape id="_x0000_s1026" o:spid="_x0000_s1026" o:spt="202" type="#_x0000_t202" style="position:absolute;left:0pt;margin-left:394.5pt;margin-top:12.25pt;height:23.9pt;width:78.5pt;z-index:251675648;mso-width-relative:page;mso-height-relative:page;" fillcolor="#FFFFFF" filled="t" stroked="t" coordsize="21600,21600" o:gfxdata="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pDb9zXAAAACQEAAA8AAAAAAAAAAQAgAAAAIgAAAGRycy9kb3ducmV2LnhtbFBLAQIU&#10;ABQAAAAIAIdO4kDRh3Sx9AEAAOgDAAAOAAAAAAAAAAEAIAAAACYBAABkcnMvZTJvRG9jLnhtbFBL&#10;BQYAAAAABgAGAFkBAACMBQAAAAA=&#10;">
                <v:fill on="t" focussize="0,0"/>
                <v:stroke weight="0.5pt" color="#000000" joinstyle="round" dashstyle="1 1" endcap="square"/>
                <v:imagedata o:title=""/>
                <o:lock v:ext="edit" aspectratio="f"/>
                <v:textbox>
                  <w:txbxContent>
                    <w:p>
                      <w:pPr>
                        <w:jc w:val="center"/>
                        <w:rPr>
                          <w:rFonts w:hint="eastAsia" w:eastAsia="仿宋_GB2312"/>
                          <w:b/>
                          <w:bCs/>
                          <w:sz w:val="18"/>
                          <w:szCs w:val="18"/>
                          <w:lang w:val="en-US" w:eastAsia="zh-CN"/>
                        </w:rPr>
                      </w:pPr>
                      <w:r>
                        <w:rPr>
                          <w:rFonts w:hint="eastAsia" w:ascii="宋体" w:hAnsi="宋体" w:eastAsia="仿宋_GB2312" w:cs="仿宋_GB2312"/>
                          <w:b/>
                          <w:bCs/>
                          <w:color w:val="000000"/>
                          <w:sz w:val="18"/>
                          <w:szCs w:val="18"/>
                        </w:rPr>
                        <w:t>报送</w:t>
                      </w:r>
                      <w:r>
                        <w:rPr>
                          <w:rFonts w:hint="eastAsia" w:ascii="宋体" w:hAnsi="宋体" w:eastAsia="仿宋_GB2312" w:cs="仿宋_GB2312"/>
                          <w:b/>
                          <w:bCs/>
                          <w:color w:val="000000"/>
                          <w:sz w:val="18"/>
                          <w:szCs w:val="18"/>
                          <w:lang w:eastAsia="zh-CN"/>
                        </w:rPr>
                        <w:t>县</w:t>
                      </w:r>
                      <w:r>
                        <w:rPr>
                          <w:rFonts w:hint="eastAsia" w:ascii="宋体" w:hAnsi="宋体" w:eastAsia="仿宋_GB2312" w:cs="仿宋_GB2312"/>
                          <w:b/>
                          <w:bCs/>
                          <w:color w:val="000000"/>
                          <w:sz w:val="18"/>
                          <w:szCs w:val="18"/>
                          <w:lang w:val="en-US" w:eastAsia="zh-CN"/>
                        </w:rPr>
                        <w:t>发改部门</w:t>
                      </w:r>
                    </w:p>
                  </w:txbxContent>
                </v:textbox>
              </v:shape>
            </w:pict>
          </mc:Fallback>
        </mc:AlternateContent>
      </w:r>
      <w:r>
        <w:rPr>
          <w:rFonts w:hint="default" w:ascii="Times New Roman" w:hAnsi="Times New Roman" w:cs="Times New Roman"/>
          <w:color w:val="auto"/>
          <w:sz w:val="21"/>
        </w:rPr>
        <mc:AlternateContent>
          <mc:Choice Requires="wps">
            <w:drawing>
              <wp:anchor distT="0" distB="0" distL="114300" distR="114300" simplePos="0" relativeHeight="251686912" behindDoc="0" locked="0" layoutInCell="1" allowOverlap="1">
                <wp:simplePos x="0" y="0"/>
                <wp:positionH relativeFrom="column">
                  <wp:posOffset>2633980</wp:posOffset>
                </wp:positionH>
                <wp:positionV relativeFrom="paragraph">
                  <wp:posOffset>24765</wp:posOffset>
                </wp:positionV>
                <wp:extent cx="908050" cy="398780"/>
                <wp:effectExtent l="5080" t="4445" r="20320" b="15875"/>
                <wp:wrapNone/>
                <wp:docPr id="23" name="文本框 23"/>
                <wp:cNvGraphicFramePr/>
                <a:graphic xmlns:a="http://schemas.openxmlformats.org/drawingml/2006/main">
                  <a:graphicData uri="http://schemas.microsoft.com/office/word/2010/wordprocessingShape">
                    <wps:wsp>
                      <wps:cNvSpPr txBox="1"/>
                      <wps:spPr>
                        <a:xfrm>
                          <a:off x="0" y="0"/>
                          <a:ext cx="908050" cy="398780"/>
                        </a:xfrm>
                        <a:prstGeom prst="rect">
                          <a:avLst/>
                        </a:prstGeom>
                        <a:solidFill>
                          <a:srgbClr val="FFFFFF"/>
                        </a:solidFill>
                        <a:ln w="6350" cap="sq" cmpd="sng">
                          <a:solidFill>
                            <a:srgbClr val="000000"/>
                          </a:solidFill>
                          <a:prstDash val="sysDot"/>
                          <a:round/>
                          <a:headEnd type="none" w="med" len="med"/>
                          <a:tailEnd type="none" w="med" len="med"/>
                        </a:ln>
                      </wps:spPr>
                      <wps:txbx>
                        <w:txbxContent>
                          <w:p>
                            <w:pPr>
                              <w:keepNext w:val="0"/>
                              <w:keepLines w:val="0"/>
                              <w:pageBreakBefore w:val="0"/>
                              <w:widowControl/>
                              <w:kinsoku/>
                              <w:wordWrap/>
                              <w:overflowPunct/>
                              <w:topLinePunct w:val="0"/>
                              <w:autoSpaceDE/>
                              <w:autoSpaceDN/>
                              <w:bidi w:val="0"/>
                              <w:adjustRightInd/>
                              <w:snapToGrid/>
                              <w:spacing w:after="0" w:line="24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sz w:val="18"/>
                                <w:szCs w:val="18"/>
                                <w:lang w:val="en-US" w:eastAsia="zh-CN"/>
                              </w:rPr>
                            </w:pPr>
                            <w:r>
                              <w:rPr>
                                <w:rFonts w:hint="eastAsia" w:ascii="仿宋_GB2312" w:hAnsi="仿宋_GB2312" w:eastAsia="仿宋_GB2312" w:cs="仿宋_GB2312"/>
                                <w:b/>
                                <w:bCs/>
                                <w:color w:val="auto"/>
                                <w:kern w:val="1"/>
                                <w:sz w:val="18"/>
                                <w:szCs w:val="18"/>
                              </w:rPr>
                              <w:t>经</w:t>
                            </w:r>
                            <w:r>
                              <w:rPr>
                                <w:rFonts w:hint="eastAsia" w:ascii="仿宋_GB2312" w:hAnsi="仿宋_GB2312" w:eastAsia="仿宋_GB2312" w:cs="仿宋_GB2312"/>
                                <w:b/>
                                <w:bCs/>
                                <w:color w:val="auto"/>
                                <w:kern w:val="1"/>
                                <w:sz w:val="18"/>
                                <w:szCs w:val="18"/>
                                <w:lang w:eastAsia="zh-CN"/>
                              </w:rPr>
                              <w:t>县政府专题会</w:t>
                            </w:r>
                            <w:r>
                              <w:rPr>
                                <w:rFonts w:hint="eastAsia" w:ascii="仿宋_GB2312" w:hAnsi="仿宋_GB2312" w:eastAsia="仿宋_GB2312" w:cs="仿宋_GB2312"/>
                                <w:b/>
                                <w:bCs/>
                                <w:color w:val="auto"/>
                                <w:kern w:val="1"/>
                                <w:sz w:val="18"/>
                                <w:szCs w:val="18"/>
                              </w:rPr>
                              <w:t>审</w:t>
                            </w:r>
                            <w:r>
                              <w:rPr>
                                <w:rFonts w:hint="eastAsia" w:ascii="仿宋_GB2312" w:hAnsi="仿宋_GB2312" w:eastAsia="仿宋_GB2312" w:cs="仿宋_GB2312"/>
                                <w:b/>
                                <w:bCs/>
                                <w:color w:val="auto"/>
                                <w:kern w:val="1"/>
                                <w:sz w:val="18"/>
                                <w:szCs w:val="18"/>
                                <w:lang w:eastAsia="zh-CN"/>
                              </w:rPr>
                              <w:t>核通过</w:t>
                            </w:r>
                          </w:p>
                        </w:txbxContent>
                      </wps:txbx>
                      <wps:bodyPr upright="0"/>
                    </wps:wsp>
                  </a:graphicData>
                </a:graphic>
              </wp:anchor>
            </w:drawing>
          </mc:Choice>
          <mc:Fallback>
            <w:pict>
              <v:shape id="_x0000_s1026" o:spid="_x0000_s1026" o:spt="202" type="#_x0000_t202" style="position:absolute;left:0pt;margin-left:207.4pt;margin-top:1.95pt;height:31.4pt;width:71.5pt;z-index:251686912;mso-width-relative:page;mso-height-relative:page;" fillcolor="#FFFFFF" filled="t" stroked="t" coordsize="21600,21600" o:gfxdata="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k0wT7tYAAAAIAQAADwAAAAAAAAABACAAAAAiAAAAZHJzL2Rvd25yZXYueG1sUEsBAhQA&#10;FAAAAAgAh07iQCVhnf70AQAA6AMAAA4AAAAAAAAAAQAgAAAAJQEAAGRycy9lMm9Eb2MueG1sUEsF&#10;BgAAAAAGAAYAWQEAAIsFAAAAAA==&#10;">
                <v:fill on="t" focussize="0,0"/>
                <v:stroke weight="0.5pt" color="#000000" joinstyle="round" dashstyle="1 1" endcap="square"/>
                <v:imagedata o:title=""/>
                <o:lock v:ext="edit" aspectratio="f"/>
                <v:textbox>
                  <w:txbxContent>
                    <w:p>
                      <w:pPr>
                        <w:keepNext w:val="0"/>
                        <w:keepLines w:val="0"/>
                        <w:pageBreakBefore w:val="0"/>
                        <w:widowControl/>
                        <w:kinsoku/>
                        <w:wordWrap/>
                        <w:overflowPunct/>
                        <w:topLinePunct w:val="0"/>
                        <w:autoSpaceDE/>
                        <w:autoSpaceDN/>
                        <w:bidi w:val="0"/>
                        <w:adjustRightInd/>
                        <w:snapToGrid/>
                        <w:spacing w:after="0" w:line="24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sz w:val="18"/>
                          <w:szCs w:val="18"/>
                          <w:lang w:val="en-US" w:eastAsia="zh-CN"/>
                        </w:rPr>
                      </w:pPr>
                      <w:r>
                        <w:rPr>
                          <w:rFonts w:hint="eastAsia" w:ascii="仿宋_GB2312" w:hAnsi="仿宋_GB2312" w:eastAsia="仿宋_GB2312" w:cs="仿宋_GB2312"/>
                          <w:b/>
                          <w:bCs/>
                          <w:color w:val="auto"/>
                          <w:kern w:val="1"/>
                          <w:sz w:val="18"/>
                          <w:szCs w:val="18"/>
                        </w:rPr>
                        <w:t>经</w:t>
                      </w:r>
                      <w:r>
                        <w:rPr>
                          <w:rFonts w:hint="eastAsia" w:ascii="仿宋_GB2312" w:hAnsi="仿宋_GB2312" w:eastAsia="仿宋_GB2312" w:cs="仿宋_GB2312"/>
                          <w:b/>
                          <w:bCs/>
                          <w:color w:val="auto"/>
                          <w:kern w:val="1"/>
                          <w:sz w:val="18"/>
                          <w:szCs w:val="18"/>
                          <w:lang w:eastAsia="zh-CN"/>
                        </w:rPr>
                        <w:t>县政府专题会</w:t>
                      </w:r>
                      <w:r>
                        <w:rPr>
                          <w:rFonts w:hint="eastAsia" w:ascii="仿宋_GB2312" w:hAnsi="仿宋_GB2312" w:eastAsia="仿宋_GB2312" w:cs="仿宋_GB2312"/>
                          <w:b/>
                          <w:bCs/>
                          <w:color w:val="auto"/>
                          <w:kern w:val="1"/>
                          <w:sz w:val="18"/>
                          <w:szCs w:val="18"/>
                        </w:rPr>
                        <w:t>审</w:t>
                      </w:r>
                      <w:r>
                        <w:rPr>
                          <w:rFonts w:hint="eastAsia" w:ascii="仿宋_GB2312" w:hAnsi="仿宋_GB2312" w:eastAsia="仿宋_GB2312" w:cs="仿宋_GB2312"/>
                          <w:b/>
                          <w:bCs/>
                          <w:color w:val="auto"/>
                          <w:kern w:val="1"/>
                          <w:sz w:val="18"/>
                          <w:szCs w:val="18"/>
                          <w:lang w:eastAsia="zh-CN"/>
                        </w:rPr>
                        <w:t>核通过</w:t>
                      </w:r>
                    </w:p>
                  </w:txbxContent>
                </v:textbox>
              </v:shape>
            </w:pict>
          </mc:Fallback>
        </mc:AlternateContent>
      </w:r>
      <w:r>
        <w:rPr>
          <w:rFonts w:hint="default" w:ascii="Times New Roman" w:hAnsi="Times New Roman" w:cs="Times New Roman"/>
          <w:color w:val="auto"/>
          <w:sz w:val="21"/>
        </w:rPr>
        <mc:AlternateContent>
          <mc:Choice Requires="wps">
            <w:drawing>
              <wp:anchor distT="0" distB="0" distL="114300" distR="114300" simplePos="0" relativeHeight="251673600" behindDoc="0" locked="0" layoutInCell="1" allowOverlap="1">
                <wp:simplePos x="0" y="0"/>
                <wp:positionH relativeFrom="column">
                  <wp:posOffset>6101080</wp:posOffset>
                </wp:positionH>
                <wp:positionV relativeFrom="paragraph">
                  <wp:posOffset>48260</wp:posOffset>
                </wp:positionV>
                <wp:extent cx="1264920" cy="647700"/>
                <wp:effectExtent l="4445" t="4445" r="6985" b="14605"/>
                <wp:wrapNone/>
                <wp:docPr id="4" name="文本框 4"/>
                <wp:cNvGraphicFramePr/>
                <a:graphic xmlns:a="http://schemas.openxmlformats.org/drawingml/2006/main">
                  <a:graphicData uri="http://schemas.microsoft.com/office/word/2010/wordprocessingShape">
                    <wps:wsp>
                      <wps:cNvSpPr txBox="1"/>
                      <wps:spPr>
                        <a:xfrm>
                          <a:off x="0" y="0"/>
                          <a:ext cx="1264920" cy="64770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keepNext w:val="0"/>
                              <w:keepLines w:val="0"/>
                              <w:pageBreakBefore w:val="0"/>
                              <w:widowControl/>
                              <w:kinsoku/>
                              <w:wordWrap/>
                              <w:overflowPunct/>
                              <w:topLinePunct w:val="0"/>
                              <w:autoSpaceDE/>
                              <w:autoSpaceDN/>
                              <w:bidi w:val="0"/>
                              <w:adjustRightInd/>
                              <w:snapToGrid/>
                              <w:spacing w:after="0" w:line="40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正式纳入项目储备库</w:t>
                            </w:r>
                          </w:p>
                        </w:txbxContent>
                      </wps:txbx>
                      <wps:bodyPr upright="0"/>
                    </wps:wsp>
                  </a:graphicData>
                </a:graphic>
              </wp:anchor>
            </w:drawing>
          </mc:Choice>
          <mc:Fallback>
            <w:pict>
              <v:shape id="_x0000_s1026" o:spid="_x0000_s1026" o:spt="202" type="#_x0000_t202" style="position:absolute;left:0pt;margin-left:480.4pt;margin-top:3.8pt;height:51pt;width:99.6pt;z-index:251673600;mso-width-relative:page;mso-height-relative:page;" fillcolor="#FFFFFF" filled="t" stroked="t" coordsize="21600,21600" o:gfxdata="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afMrHdYAAAAKAQAADwAAAAAAAAABACAAAAAiAAAAZHJzL2Rvd25yZXYueG1sUEsBAhQAFAAA&#10;AAgAh07iQLtsYSXxAQAA6AMAAA4AAAAAAAAAAQAgAAAAJQEAAGRycy9lMm9Eb2MueG1sUEsFBgAA&#10;AAAGAAYAWQEAAIgFAAAAAA==&#10;">
                <v:fill on="t" focussize="0,0"/>
                <v:stroke weight="0.5pt" color="#000000" joinstyle="round"/>
                <v:imagedata o:title=""/>
                <o:lock v:ext="edit" aspectratio="f"/>
                <v:textbox>
                  <w:txbxContent>
                    <w:p>
                      <w:pPr>
                        <w:keepNext w:val="0"/>
                        <w:keepLines w:val="0"/>
                        <w:pageBreakBefore w:val="0"/>
                        <w:widowControl/>
                        <w:kinsoku/>
                        <w:wordWrap/>
                        <w:overflowPunct/>
                        <w:topLinePunct w:val="0"/>
                        <w:autoSpaceDE/>
                        <w:autoSpaceDN/>
                        <w:bidi w:val="0"/>
                        <w:adjustRightInd/>
                        <w:snapToGrid/>
                        <w:spacing w:after="0" w:line="40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正式纳入项目储备库</w:t>
                      </w:r>
                    </w:p>
                  </w:txbxContent>
                </v:textbox>
              </v:shape>
            </w:pict>
          </mc:Fallback>
        </mc:AlternateContent>
      </w:r>
      <w:r>
        <w:rPr>
          <w:rFonts w:hint="default" w:ascii="Times New Roman" w:hAnsi="Times New Roman" w:cs="Times New Roman"/>
          <w:color w:val="auto"/>
          <w:sz w:val="21"/>
        </w:rPr>
        <mc:AlternateContent>
          <mc:Choice Requires="wps">
            <w:drawing>
              <wp:anchor distT="0" distB="0" distL="114300" distR="114300" simplePos="0" relativeHeight="251668480" behindDoc="0" locked="0" layoutInCell="1" allowOverlap="1">
                <wp:simplePos x="0" y="0"/>
                <wp:positionH relativeFrom="column">
                  <wp:posOffset>3663950</wp:posOffset>
                </wp:positionH>
                <wp:positionV relativeFrom="paragraph">
                  <wp:posOffset>81280</wp:posOffset>
                </wp:positionV>
                <wp:extent cx="1264920" cy="657860"/>
                <wp:effectExtent l="4445" t="4445" r="6985" b="23495"/>
                <wp:wrapNone/>
                <wp:docPr id="16" name="文本框 16"/>
                <wp:cNvGraphicFramePr/>
                <a:graphic xmlns:a="http://schemas.openxmlformats.org/drawingml/2006/main">
                  <a:graphicData uri="http://schemas.microsoft.com/office/word/2010/wordprocessingShape">
                    <wps:wsp>
                      <wps:cNvSpPr txBox="1"/>
                      <wps:spPr>
                        <a:xfrm>
                          <a:off x="0" y="0"/>
                          <a:ext cx="1264920" cy="65786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keepNext w:val="0"/>
                              <w:keepLines w:val="0"/>
                              <w:pageBreakBefore w:val="0"/>
                              <w:widowControl/>
                              <w:kinsoku/>
                              <w:wordWrap/>
                              <w:overflowPunct/>
                              <w:topLinePunct w:val="0"/>
                              <w:autoSpaceDE/>
                              <w:autoSpaceDN/>
                              <w:bidi w:val="0"/>
                              <w:adjustRightInd/>
                              <w:snapToGrid/>
                              <w:spacing w:after="0" w:line="40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符合建设条件的谋划项目</w:t>
                            </w:r>
                          </w:p>
                        </w:txbxContent>
                      </wps:txbx>
                      <wps:bodyPr upright="0"/>
                    </wps:wsp>
                  </a:graphicData>
                </a:graphic>
              </wp:anchor>
            </w:drawing>
          </mc:Choice>
          <mc:Fallback>
            <w:pict>
              <v:shape id="_x0000_s1026" o:spid="_x0000_s1026" o:spt="202" type="#_x0000_t202" style="position:absolute;left:0pt;margin-left:288.5pt;margin-top:6.4pt;height:51.8pt;width:99.6pt;z-index:251668480;mso-width-relative:page;mso-height-relative:page;" fillcolor="#FFFFFF" filled="t" stroked="t" coordsize="21600,21600" o:gfxdata="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BnaJOdYAAAAKAQAADwAAAAAAAAABACAAAAAiAAAAZHJzL2Rvd25yZXYueG1sUEsBAhQAFAAA&#10;AAgAh07iQHhPDYnxAQAA6gMAAA4AAAAAAAAAAQAgAAAAJQEAAGRycy9lMm9Eb2MueG1sUEsFBgAA&#10;AAAGAAYAWQEAAIgFAAAAAA==&#10;">
                <v:fill on="t" focussize="0,0"/>
                <v:stroke weight="0.5pt" color="#000000" joinstyle="round"/>
                <v:imagedata o:title=""/>
                <o:lock v:ext="edit" aspectratio="f"/>
                <v:textbox>
                  <w:txbxContent>
                    <w:p>
                      <w:pPr>
                        <w:keepNext w:val="0"/>
                        <w:keepLines w:val="0"/>
                        <w:pageBreakBefore w:val="0"/>
                        <w:widowControl/>
                        <w:kinsoku/>
                        <w:wordWrap/>
                        <w:overflowPunct/>
                        <w:topLinePunct w:val="0"/>
                        <w:autoSpaceDE/>
                        <w:autoSpaceDN/>
                        <w:bidi w:val="0"/>
                        <w:adjustRightInd/>
                        <w:snapToGrid/>
                        <w:spacing w:after="0" w:line="40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符合建设条件的谋划项目</w:t>
                      </w:r>
                    </w:p>
                  </w:txbxContent>
                </v:textbox>
              </v:shape>
            </w:pict>
          </mc:Fallback>
        </mc:AlternateContent>
      </w:r>
      <w:r>
        <w:rPr>
          <w:rFonts w:hint="default" w:ascii="Times New Roman" w:hAnsi="Times New Roman" w:cs="Times New Roman"/>
          <w:color w:val="auto"/>
          <w:sz w:val="21"/>
        </w:rPr>
        <mc:AlternateContent>
          <mc:Choice Requires="wps">
            <w:drawing>
              <wp:anchor distT="0" distB="0" distL="114300" distR="114300" simplePos="0" relativeHeight="251663360" behindDoc="0" locked="0" layoutInCell="1" allowOverlap="1">
                <wp:simplePos x="0" y="0"/>
                <wp:positionH relativeFrom="column">
                  <wp:posOffset>1311275</wp:posOffset>
                </wp:positionH>
                <wp:positionV relativeFrom="paragraph">
                  <wp:posOffset>60325</wp:posOffset>
                </wp:positionV>
                <wp:extent cx="1264920" cy="658495"/>
                <wp:effectExtent l="4445" t="4445" r="6985" b="22860"/>
                <wp:wrapNone/>
                <wp:docPr id="33" name="文本框 33"/>
                <wp:cNvGraphicFramePr/>
                <a:graphic xmlns:a="http://schemas.openxmlformats.org/drawingml/2006/main">
                  <a:graphicData uri="http://schemas.microsoft.com/office/word/2010/wordprocessingShape">
                    <wps:wsp>
                      <wps:cNvSpPr txBox="1"/>
                      <wps:spPr>
                        <a:xfrm>
                          <a:off x="0" y="0"/>
                          <a:ext cx="1264920" cy="658495"/>
                        </a:xfrm>
                        <a:prstGeom prst="rect">
                          <a:avLst/>
                        </a:prstGeom>
                        <a:solidFill>
                          <a:srgbClr val="FFFFFF"/>
                        </a:solidFill>
                        <a:ln w="6350" cap="flat" cmpd="sng">
                          <a:solidFill>
                            <a:srgbClr val="000000"/>
                          </a:solidFill>
                          <a:prstDash val="solid"/>
                          <a:round/>
                          <a:headEnd type="none" w="med" len="med"/>
                          <a:tailEnd type="none" w="med" len="med"/>
                        </a:ln>
                      </wps:spPr>
                      <wps:txbx>
                        <w:txbxContent>
                          <w:p>
                            <w:pPr>
                              <w:keepNext w:val="0"/>
                              <w:keepLines w:val="0"/>
                              <w:pageBreakBefore w:val="0"/>
                              <w:widowControl/>
                              <w:kinsoku/>
                              <w:wordWrap/>
                              <w:overflowPunct/>
                              <w:topLinePunct w:val="0"/>
                              <w:autoSpaceDE/>
                              <w:autoSpaceDN/>
                              <w:bidi w:val="0"/>
                              <w:adjustRightInd/>
                              <w:snapToGrid/>
                              <w:spacing w:after="0" w:line="40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报送相关部门开展前期核实</w:t>
                            </w:r>
                          </w:p>
                        </w:txbxContent>
                      </wps:txbx>
                      <wps:bodyPr upright="0"/>
                    </wps:wsp>
                  </a:graphicData>
                </a:graphic>
              </wp:anchor>
            </w:drawing>
          </mc:Choice>
          <mc:Fallback>
            <w:pict>
              <v:shape id="_x0000_s1026" o:spid="_x0000_s1026" o:spt="202" type="#_x0000_t202" style="position:absolute;left:0pt;margin-left:103.25pt;margin-top:4.75pt;height:51.85pt;width:99.6pt;z-index:251663360;mso-width-relative:page;mso-height-relative:page;" fillcolor="#FFFFFF" filled="t" stroked="t" coordsize="21600,21600" o:gfxdata="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czEq9YAAAAJAQAADwAAAAAAAAABACAAAAAiAAAAZHJzL2Rvd25yZXYueG1sUEsBAhQAFAAA&#10;AAgAh07iQNqSDPTxAQAA6gMAAA4AAAAAAAAAAQAgAAAAJQEAAGRycy9lMm9Eb2MueG1sUEsFBgAA&#10;AAAGAAYAWQEAAIgFAAAAAA==&#10;">
                <v:fill on="t" focussize="0,0"/>
                <v:stroke weight="0.5pt" color="#000000" joinstyle="round"/>
                <v:imagedata o:title=""/>
                <o:lock v:ext="edit" aspectratio="f"/>
                <v:textbox>
                  <w:txbxContent>
                    <w:p>
                      <w:pPr>
                        <w:keepNext w:val="0"/>
                        <w:keepLines w:val="0"/>
                        <w:pageBreakBefore w:val="0"/>
                        <w:widowControl/>
                        <w:kinsoku/>
                        <w:wordWrap/>
                        <w:overflowPunct/>
                        <w:topLinePunct w:val="0"/>
                        <w:autoSpaceDE/>
                        <w:autoSpaceDN/>
                        <w:bidi w:val="0"/>
                        <w:adjustRightInd/>
                        <w:snapToGrid/>
                        <w:spacing w:after="0" w:line="40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报送相关部门开展前期核实</w:t>
                      </w:r>
                    </w:p>
                  </w:txbxContent>
                </v:textbox>
              </v:shape>
            </w:pict>
          </mc:Fallback>
        </mc:AlternateContent>
      </w:r>
      <w:r>
        <w:rPr>
          <w:rFonts w:hint="default" w:ascii="Times New Roman" w:hAnsi="Times New Roman" w:cs="Times New Roman"/>
          <w:color w:val="auto"/>
          <w:sz w:val="21"/>
        </w:rPr>
        <mc:AlternateContent>
          <mc:Choice Requires="wps">
            <w:drawing>
              <wp:anchor distT="0" distB="0" distL="114300" distR="114300" simplePos="0" relativeHeight="251659264" behindDoc="0" locked="0" layoutInCell="1" allowOverlap="1">
                <wp:simplePos x="0" y="0"/>
                <wp:positionH relativeFrom="column">
                  <wp:posOffset>-911860</wp:posOffset>
                </wp:positionH>
                <wp:positionV relativeFrom="paragraph">
                  <wp:posOffset>52070</wp:posOffset>
                </wp:positionV>
                <wp:extent cx="1264920" cy="659130"/>
                <wp:effectExtent l="4445" t="4445" r="6985" b="22225"/>
                <wp:wrapNone/>
                <wp:docPr id="35" name="文本框 35"/>
                <wp:cNvGraphicFramePr/>
                <a:graphic xmlns:a="http://schemas.openxmlformats.org/drawingml/2006/main">
                  <a:graphicData uri="http://schemas.microsoft.com/office/word/2010/wordprocessingShape">
                    <wps:wsp>
                      <wps:cNvSpPr txBox="1"/>
                      <wps:spPr>
                        <a:xfrm>
                          <a:off x="0" y="0"/>
                          <a:ext cx="1264920" cy="659130"/>
                        </a:xfrm>
                        <a:prstGeom prst="rect">
                          <a:avLst/>
                        </a:prstGeom>
                        <a:solidFill>
                          <a:srgbClr val="FFFFFF"/>
                        </a:solidFill>
                        <a:ln w="6350">
                          <a:solidFill>
                            <a:prstClr val="black"/>
                          </a:solidFill>
                        </a:ln>
                        <a:effectLst/>
                      </wps:spPr>
                      <wps:txbx>
                        <w:txbxContent>
                          <w:p>
                            <w:pPr>
                              <w:keepNext w:val="0"/>
                              <w:keepLines w:val="0"/>
                              <w:pageBreakBefore w:val="0"/>
                              <w:widowControl/>
                              <w:kinsoku/>
                              <w:wordWrap/>
                              <w:overflowPunct/>
                              <w:topLinePunct w:val="0"/>
                              <w:autoSpaceDE/>
                              <w:autoSpaceDN/>
                              <w:bidi w:val="0"/>
                              <w:adjustRightInd/>
                              <w:snapToGrid/>
                              <w:spacing w:after="0" w:line="40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项目单位提出谋划项目</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71.8pt;margin-top:4.1pt;height:51.9pt;width:99.6pt;z-index:251659264;mso-width-relative:page;mso-height-relative:page;" fillcolor="#FFFFFF" filled="t" stroked="t" coordsize="21600,21600" o:gfxdata="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4pltB1QAAAAkBAAAPAAAAAAAAAAEA&#10;IAAAACIAAABkcnMvZG93bnJldi54bWxQSwECFAAUAAAACACHTuJAW+ac20sCAACFBAAADgAAAAAA&#10;AAABACAAAAAkAQAAZHJzL2Uyb0RvYy54bWxQSwUGAAAAAAYABgBZAQAA4QUAAAAA&#10;">
                <v:fill on="t" focussize="0,0"/>
                <v:stroke weight="0.5pt" color="#000000" joinstyle="round"/>
                <v:imagedata o:title=""/>
                <o:lock v:ext="edit" aspectratio="f"/>
                <v:textbox>
                  <w:txbxContent>
                    <w:p>
                      <w:pPr>
                        <w:keepNext w:val="0"/>
                        <w:keepLines w:val="0"/>
                        <w:pageBreakBefore w:val="0"/>
                        <w:widowControl/>
                        <w:kinsoku/>
                        <w:wordWrap/>
                        <w:overflowPunct/>
                        <w:topLinePunct w:val="0"/>
                        <w:autoSpaceDE/>
                        <w:autoSpaceDN/>
                        <w:bidi w:val="0"/>
                        <w:adjustRightInd/>
                        <w:snapToGrid/>
                        <w:spacing w:after="0" w:line="40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项目单位提出谋划项目</w:t>
                      </w:r>
                    </w:p>
                  </w:txbxContent>
                </v:textbox>
              </v:shape>
            </w:pict>
          </mc:Fallback>
        </mc:AlternateConten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after="0" w:line="440" w:lineRule="exact"/>
        <w:ind w:left="0" w:leftChars="0" w:right="0" w:rightChars="0" w:firstLine="0" w:firstLineChars="0"/>
        <w:jc w:val="center"/>
        <w:textAlignment w:val="auto"/>
        <w:rPr>
          <w:rFonts w:hint="default" w:ascii="Times New Roman" w:hAnsi="Times New Roman" w:eastAsia="仿宋_GB2312" w:cs="Times New Roman"/>
          <w:bCs/>
          <w:color w:val="auto"/>
          <w:sz w:val="32"/>
          <w:szCs w:val="32"/>
        </w:rPr>
      </w:pPr>
      <w:r>
        <w:rPr>
          <w:rFonts w:hint="default" w:ascii="Times New Roman" w:hAnsi="Times New Roman" w:cs="Times New Roman"/>
          <w:color w:val="auto"/>
          <w:sz w:val="21"/>
        </w:rPr>
        <mc:AlternateContent>
          <mc:Choice Requires="wps">
            <w:drawing>
              <wp:anchor distT="0" distB="0" distL="114300" distR="114300" simplePos="0" relativeHeight="251676672" behindDoc="0" locked="0" layoutInCell="1" allowOverlap="1">
                <wp:simplePos x="0" y="0"/>
                <wp:positionH relativeFrom="column">
                  <wp:posOffset>7414895</wp:posOffset>
                </wp:positionH>
                <wp:positionV relativeFrom="paragraph">
                  <wp:posOffset>212090</wp:posOffset>
                </wp:positionV>
                <wp:extent cx="628650" cy="8255"/>
                <wp:effectExtent l="0" t="49530" r="0" b="56515"/>
                <wp:wrapNone/>
                <wp:docPr id="1" name="直接连接符 1"/>
                <wp:cNvGraphicFramePr/>
                <a:graphic xmlns:a="http://schemas.openxmlformats.org/drawingml/2006/main">
                  <a:graphicData uri="http://schemas.microsoft.com/office/word/2010/wordprocessingShape">
                    <wps:wsp>
                      <wps:cNvCnPr/>
                      <wps:spPr>
                        <a:xfrm flipV="1">
                          <a:off x="0" y="0"/>
                          <a:ext cx="628650" cy="8255"/>
                        </a:xfrm>
                        <a:prstGeom prst="line">
                          <a:avLst/>
                        </a:prstGeom>
                        <a:ln w="12700"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y;margin-left:583.85pt;margin-top:16.7pt;height:0.65pt;width:49.5pt;z-index:251676672;mso-width-relative:page;mso-height-relative:page;" filled="f" stroked="t" coordsize="21600,21600" o:gfxdata="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LFHXHLa&#10;AAAACwEAAA8AAAAAAAAAAQAgAAAAIgAAAGRycy9kb3ducmV2LnhtbFBLAQIUABQAAAAIAIdO4kBJ&#10;kzmv5QEAAKQDAAAOAAAAAAAAAAEAIAAAACkBAABkcnMvZTJvRG9jLnhtbFBLBQYAAAAABgAGAFkB&#10;AACABQAAAAA=&#10;">
                <v:fill on="f" focussize="0,0"/>
                <v:stroke weight="1pt" color="#000000" joinstyle="round" endarrow="open"/>
                <v:imagedata o:title=""/>
                <o:lock v:ext="edit" aspectratio="f"/>
              </v:line>
            </w:pict>
          </mc:Fallback>
        </mc:AlternateContent>
      </w:r>
      <w:r>
        <w:rPr>
          <w:rFonts w:hint="default" w:ascii="Times New Roman" w:hAnsi="Times New Roman" w:cs="Times New Roman"/>
          <w:color w:val="auto"/>
          <w:sz w:val="21"/>
        </w:rPr>
        <mc:AlternateContent>
          <mc:Choice Requires="wps">
            <w:drawing>
              <wp:anchor distT="0" distB="0" distL="114300" distR="114300" simplePos="0" relativeHeight="251674624" behindDoc="0" locked="0" layoutInCell="1" allowOverlap="1">
                <wp:simplePos x="0" y="0"/>
                <wp:positionH relativeFrom="column">
                  <wp:posOffset>4978400</wp:posOffset>
                </wp:positionH>
                <wp:positionV relativeFrom="paragraph">
                  <wp:posOffset>247015</wp:posOffset>
                </wp:positionV>
                <wp:extent cx="1096645" cy="1270"/>
                <wp:effectExtent l="0" t="50800" r="8255" b="62230"/>
                <wp:wrapNone/>
                <wp:docPr id="17" name="直接连接符 17"/>
                <wp:cNvGraphicFramePr/>
                <a:graphic xmlns:a="http://schemas.openxmlformats.org/drawingml/2006/main">
                  <a:graphicData uri="http://schemas.microsoft.com/office/word/2010/wordprocessingShape">
                    <wps:wsp>
                      <wps:cNvCnPr/>
                      <wps:spPr>
                        <a:xfrm flipV="1">
                          <a:off x="0" y="0"/>
                          <a:ext cx="1096645" cy="1270"/>
                        </a:xfrm>
                        <a:prstGeom prst="line">
                          <a:avLst/>
                        </a:prstGeom>
                        <a:ln w="12700"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y;margin-left:392pt;margin-top:19.45pt;height:0.1pt;width:86.35pt;z-index:251674624;mso-width-relative:page;mso-height-relative:page;" filled="f" stroked="t" coordsize="21600,21600" o:gfxdata="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j5tS/bAAAACQEAAA8AAAAAAAAAAQAgAAAAIgAAAGRycy9kb3ducmV2LnhtbFBLAQIUABQAAAAI&#10;AIdO4kCf6BJ86gEAAKcDAAAOAAAAAAAAAAEAIAAAACoBAABkcnMvZTJvRG9jLnhtbFBLBQYAAAAA&#10;BgAGAFkBAACGBQAAAAA=&#10;">
                <v:fill on="f" focussize="0,0"/>
                <v:stroke weight="1pt" color="#000000" joinstyle="round" endarrow="open"/>
                <v:imagedata o:title=""/>
                <o:lock v:ext="edit" aspectratio="f"/>
              </v:line>
            </w:pict>
          </mc:Fallback>
        </mc:AlternateContent>
      </w:r>
      <w:r>
        <w:rPr>
          <w:rFonts w:hint="default" w:ascii="Times New Roman" w:hAnsi="Times New Roman" w:cs="Times New Roman"/>
          <w:color w:val="auto"/>
          <w:sz w:val="21"/>
        </w:rPr>
        <mc:AlternateContent>
          <mc:Choice Requires="wps">
            <w:drawing>
              <wp:anchor distT="0" distB="0" distL="114300" distR="114300" simplePos="0" relativeHeight="251667456" behindDoc="0" locked="0" layoutInCell="1" allowOverlap="1">
                <wp:simplePos x="0" y="0"/>
                <wp:positionH relativeFrom="column">
                  <wp:posOffset>2618105</wp:posOffset>
                </wp:positionH>
                <wp:positionV relativeFrom="paragraph">
                  <wp:posOffset>222250</wp:posOffset>
                </wp:positionV>
                <wp:extent cx="992505" cy="15240"/>
                <wp:effectExtent l="0" t="36830" r="17145" b="62230"/>
                <wp:wrapNone/>
                <wp:docPr id="30" name="直接连接符 30"/>
                <wp:cNvGraphicFramePr/>
                <a:graphic xmlns:a="http://schemas.openxmlformats.org/drawingml/2006/main">
                  <a:graphicData uri="http://schemas.microsoft.com/office/word/2010/wordprocessingShape">
                    <wps:wsp>
                      <wps:cNvCnPr/>
                      <wps:spPr>
                        <a:xfrm>
                          <a:off x="0" y="0"/>
                          <a:ext cx="992505" cy="15240"/>
                        </a:xfrm>
                        <a:prstGeom prst="line">
                          <a:avLst/>
                        </a:prstGeom>
                        <a:ln w="12700"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206.15pt;margin-top:17.5pt;height:1.2pt;width:78.15pt;z-index:251667456;mso-width-relative:page;mso-height-relative:page;" filled="f" stroked="t" coordsize="21600,21600" o:gfxdata="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E77RRDYAAAA&#10;CQEAAA8AAAAAAAAAAQAgAAAAIgAAAGRycy9kb3ducmV2LnhtbFBLAQIUABQAAAAIAIdO4kB2wsjb&#10;5AEAAJ0DAAAOAAAAAAAAAAEAIAAAACcBAABkcnMvZTJvRG9jLnhtbFBLBQYAAAAABgAGAFkBAAB9&#10;BQAAAAA=&#10;">
                <v:fill on="f" focussize="0,0"/>
                <v:stroke weight="1pt" color="#000000" joinstyle="round" endarrow="open"/>
                <v:imagedata o:title=""/>
                <o:lock v:ext="edit" aspectratio="f"/>
              </v:line>
            </w:pict>
          </mc:Fallback>
        </mc:AlternateContent>
      </w:r>
      <w:r>
        <w:rPr>
          <w:rFonts w:hint="default" w:ascii="Times New Roman" w:hAnsi="Times New Roman" w:cs="Times New Roman"/>
          <w:color w:val="auto"/>
          <w:sz w:val="21"/>
        </w:rPr>
        <mc:AlternateContent>
          <mc:Choice Requires="wps">
            <w:drawing>
              <wp:anchor distT="0" distB="0" distL="114300" distR="114300" simplePos="0" relativeHeight="251662336" behindDoc="0" locked="0" layoutInCell="1" allowOverlap="1">
                <wp:simplePos x="0" y="0"/>
                <wp:positionH relativeFrom="column">
                  <wp:posOffset>407670</wp:posOffset>
                </wp:positionH>
                <wp:positionV relativeFrom="paragraph">
                  <wp:posOffset>243840</wp:posOffset>
                </wp:positionV>
                <wp:extent cx="846455" cy="8890"/>
                <wp:effectExtent l="0" t="42545" r="10795" b="62865"/>
                <wp:wrapNone/>
                <wp:docPr id="34" name="直接连接符 34"/>
                <wp:cNvGraphicFramePr/>
                <a:graphic xmlns:a="http://schemas.openxmlformats.org/drawingml/2006/main">
                  <a:graphicData uri="http://schemas.microsoft.com/office/word/2010/wordprocessingShape">
                    <wps:wsp>
                      <wps:cNvCnPr/>
                      <wps:spPr>
                        <a:xfrm>
                          <a:off x="0" y="0"/>
                          <a:ext cx="846455" cy="8890"/>
                        </a:xfrm>
                        <a:prstGeom prst="line">
                          <a:avLst/>
                        </a:prstGeom>
                        <a:ln w="12700"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32.1pt;margin-top:19.2pt;height:0.7pt;width:66.65pt;z-index:251662336;mso-width-relative:page;mso-height-relative:page;" filled="f" stroked="t" coordsize="21600,21600" o:gfxdata="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Bavp1nXAAAA&#10;CAEAAA8AAAAAAAAAAQAgAAAAIgAAAGRycy9kb3ducmV2LnhtbFBLAQIUABQAAAAIAIdO4kA8ice+&#10;5QEAAJwDAAAOAAAAAAAAAAEAIAAAACYBAABkcnMvZTJvRG9jLnhtbFBLBQYAAAAABgAGAFkBAAB9&#10;BQAAAAA=&#10;">
                <v:fill on="f" focussize="0,0"/>
                <v:stroke weight="1pt" color="#000000" joinstyle="round" endarrow="open"/>
                <v:imagedata o:title=""/>
                <o:lock v:ext="edit" aspectratio="f"/>
              </v:line>
            </w:pict>
          </mc:Fallback>
        </mc:AlternateConten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after="0" w:line="440" w:lineRule="exact"/>
        <w:ind w:left="0" w:leftChars="0" w:right="0" w:rightChars="0" w:firstLine="0" w:firstLineChars="0"/>
        <w:jc w:val="center"/>
        <w:textAlignment w:val="auto"/>
        <w:rPr>
          <w:rFonts w:hint="default" w:ascii="Times New Roman" w:hAnsi="Times New Roman" w:eastAsia="仿宋_GB2312" w:cs="Times New Roman"/>
          <w:bCs/>
          <w:color w:val="auto"/>
          <w:sz w:val="32"/>
          <w:szCs w:val="32"/>
        </w:rPr>
      </w:pPr>
      <w:r>
        <w:rPr>
          <w:rFonts w:hint="default" w:ascii="Times New Roman" w:hAnsi="Times New Roman" w:cs="Times New Roman"/>
          <w:color w:val="auto"/>
          <w:sz w:val="21"/>
        </w:rPr>
        <mc:AlternateContent>
          <mc:Choice Requires="wps">
            <w:drawing>
              <wp:anchor distT="0" distB="0" distL="114300" distR="114300" simplePos="0" relativeHeight="251684864" behindDoc="0" locked="0" layoutInCell="1" allowOverlap="1">
                <wp:simplePos x="0" y="0"/>
                <wp:positionH relativeFrom="column">
                  <wp:posOffset>7849235</wp:posOffset>
                </wp:positionH>
                <wp:positionV relativeFrom="paragraph">
                  <wp:posOffset>268605</wp:posOffset>
                </wp:positionV>
                <wp:extent cx="1288415" cy="263525"/>
                <wp:effectExtent l="4445" t="4445" r="21590" b="17780"/>
                <wp:wrapNone/>
                <wp:docPr id="5" name="文本框 5"/>
                <wp:cNvGraphicFramePr/>
                <a:graphic xmlns:a="http://schemas.openxmlformats.org/drawingml/2006/main">
                  <a:graphicData uri="http://schemas.microsoft.com/office/word/2010/wordprocessingShape">
                    <wps:wsp>
                      <wps:cNvSpPr txBox="1"/>
                      <wps:spPr>
                        <a:xfrm>
                          <a:off x="0" y="0"/>
                          <a:ext cx="1288415" cy="263525"/>
                        </a:xfrm>
                        <a:prstGeom prst="rect">
                          <a:avLst/>
                        </a:prstGeom>
                        <a:solidFill>
                          <a:srgbClr val="FFFFFF"/>
                        </a:solidFill>
                        <a:ln w="6350" cap="flat" cmpd="sng">
                          <a:solidFill>
                            <a:srgbClr val="FFFFFF"/>
                          </a:solidFill>
                          <a:prstDash val="solid"/>
                          <a:round/>
                          <a:headEnd type="none" w="med" len="med"/>
                          <a:tailEnd type="none" w="med" len="med"/>
                        </a:ln>
                      </wps:spPr>
                      <wps:txbx>
                        <w:txbxContent>
                          <w:p>
                            <w:pPr>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kern w:val="1"/>
                                <w:sz w:val="21"/>
                                <w:szCs w:val="21"/>
                                <w:lang w:val="en-US" w:eastAsia="zh-CN"/>
                              </w:rPr>
                              <w:t>项目具备以下条件</w:t>
                            </w:r>
                          </w:p>
                        </w:txbxContent>
                      </wps:txbx>
                      <wps:bodyPr upright="0"/>
                    </wps:wsp>
                  </a:graphicData>
                </a:graphic>
              </wp:anchor>
            </w:drawing>
          </mc:Choice>
          <mc:Fallback>
            <w:pict>
              <v:shape id="_x0000_s1026" o:spid="_x0000_s1026" o:spt="202" type="#_x0000_t202" style="position:absolute;left:0pt;margin-left:618.05pt;margin-top:21.15pt;height:20.75pt;width:101.45pt;z-index:251684864;mso-width-relative:page;mso-height-relative:page;" fillcolor="#FFFFFF" filled="t" stroked="t" coordsize="21600,21600" o:gfxdata="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C0Vp2QAAAAsBAAAPAAAAAAAAAAEAIAAAACIAAABkcnMvZG93bnJldi54bWxQSwECFAAUAAAA&#10;CACHTuJA/ZybIO0BAADoAwAADgAAAAAAAAABACAAAAAoAQAAZHJzL2Uyb0RvYy54bWxQSwUGAAAA&#10;AAYABgBZAQAAhwUAAAAA&#10;">
                <v:fill on="t" focussize="0,0"/>
                <v:stroke weight="0.5pt" color="#FFFFFF" joinstyle="round"/>
                <v:imagedata o:title=""/>
                <o:lock v:ext="edit" aspectratio="f"/>
                <v:textbox>
                  <w:txbxContent>
                    <w:p>
                      <w:pPr>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kern w:val="1"/>
                          <w:sz w:val="21"/>
                          <w:szCs w:val="21"/>
                          <w:lang w:val="en-US" w:eastAsia="zh-CN"/>
                        </w:rPr>
                        <w:t>项目具备以下条件</w:t>
                      </w:r>
                    </w:p>
                  </w:txbxContent>
                </v:textbox>
              </v:shape>
            </w:pict>
          </mc:Fallback>
        </mc:AlternateContent>
      </w:r>
      <w:r>
        <w:rPr>
          <w:rFonts w:hint="default" w:ascii="Times New Roman" w:hAnsi="Times New Roman" w:cs="Times New Roman"/>
          <w:color w:val="auto"/>
          <w:sz w:val="21"/>
        </w:rPr>
        <mc:AlternateContent>
          <mc:Choice Requires="wps">
            <w:drawing>
              <wp:anchor distT="0" distB="0" distL="114300" distR="114300" simplePos="0" relativeHeight="251678720" behindDoc="0" locked="0" layoutInCell="1" allowOverlap="1">
                <wp:simplePos x="0" y="0"/>
                <wp:positionH relativeFrom="column">
                  <wp:posOffset>5568950</wp:posOffset>
                </wp:positionH>
                <wp:positionV relativeFrom="paragraph">
                  <wp:posOffset>268605</wp:posOffset>
                </wp:positionV>
                <wp:extent cx="1668780" cy="263525"/>
                <wp:effectExtent l="4445" t="4445" r="22225" b="17780"/>
                <wp:wrapNone/>
                <wp:docPr id="11" name="文本框 11"/>
                <wp:cNvGraphicFramePr/>
                <a:graphic xmlns:a="http://schemas.openxmlformats.org/drawingml/2006/main">
                  <a:graphicData uri="http://schemas.microsoft.com/office/word/2010/wordprocessingShape">
                    <wps:wsp>
                      <wps:cNvSpPr txBox="1"/>
                      <wps:spPr>
                        <a:xfrm>
                          <a:off x="0" y="0"/>
                          <a:ext cx="1668780" cy="263525"/>
                        </a:xfrm>
                        <a:prstGeom prst="rect">
                          <a:avLst/>
                        </a:prstGeom>
                        <a:solidFill>
                          <a:srgbClr val="FFFFFF"/>
                        </a:solidFill>
                        <a:ln w="6350" cap="flat" cmpd="sng">
                          <a:solidFill>
                            <a:srgbClr val="FFFFFF"/>
                          </a:solidFill>
                          <a:prstDash val="solid"/>
                          <a:round/>
                          <a:headEnd type="none" w="med" len="med"/>
                          <a:tailEnd type="none" w="med" len="med"/>
                        </a:ln>
                      </wps:spPr>
                      <wps:txbx>
                        <w:txbxContent>
                          <w:p>
                            <w:pPr>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kern w:val="1"/>
                                <w:sz w:val="21"/>
                                <w:szCs w:val="21"/>
                                <w:lang w:val="en-US" w:eastAsia="zh-CN"/>
                              </w:rPr>
                              <w:t>并联或并行办理以下事项</w:t>
                            </w:r>
                          </w:p>
                        </w:txbxContent>
                      </wps:txbx>
                      <wps:bodyPr upright="0"/>
                    </wps:wsp>
                  </a:graphicData>
                </a:graphic>
              </wp:anchor>
            </w:drawing>
          </mc:Choice>
          <mc:Fallback>
            <w:pict>
              <v:shape id="_x0000_s1026" o:spid="_x0000_s1026" o:spt="202" type="#_x0000_t202" style="position:absolute;left:0pt;margin-left:438.5pt;margin-top:21.15pt;height:20.75pt;width:131.4pt;z-index:251678720;mso-width-relative:page;mso-height-relative:page;" fillcolor="#FFFFFF" filled="t" stroked="t" coordsize="21600,21600" o:gfxdata="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To&#10;YzzYAAAACgEAAA8AAAAAAAAAAQAgAAAAIgAAAGRycy9kb3ducmV2LnhtbFBLAQIUABQAAAAIAIdO&#10;4kDoLkfV6gEAAOoDAAAOAAAAAAAAAAEAIAAAACcBAABkcnMvZTJvRG9jLnhtbFBLBQYAAAAABgAG&#10;AFkBAACDBQAAAAA=&#10;">
                <v:fill on="t" focussize="0,0"/>
                <v:stroke weight="0.5pt" color="#FFFFFF" joinstyle="round"/>
                <v:imagedata o:title=""/>
                <o:lock v:ext="edit" aspectratio="f"/>
                <v:textbox>
                  <w:txbxContent>
                    <w:p>
                      <w:pPr>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kern w:val="1"/>
                          <w:sz w:val="21"/>
                          <w:szCs w:val="21"/>
                          <w:lang w:val="en-US" w:eastAsia="zh-CN"/>
                        </w:rPr>
                        <w:t>并联或并行办理以下事项</w:t>
                      </w:r>
                    </w:p>
                  </w:txbxContent>
                </v:textbox>
              </v:shape>
            </w:pict>
          </mc:Fallback>
        </mc:AlternateContent>
      </w:r>
      <w:r>
        <w:rPr>
          <w:rFonts w:hint="default" w:ascii="Times New Roman" w:hAnsi="Times New Roman" w:cs="Times New Roman"/>
          <w:color w:val="auto"/>
          <w:sz w:val="21"/>
        </w:rPr>
        <mc:AlternateContent>
          <mc:Choice Requires="wps">
            <w:drawing>
              <wp:anchor distT="0" distB="0" distL="114300" distR="114300" simplePos="0" relativeHeight="251672576" behindDoc="0" locked="0" layoutInCell="1" allowOverlap="1">
                <wp:simplePos x="0" y="0"/>
                <wp:positionH relativeFrom="column">
                  <wp:posOffset>3407410</wp:posOffset>
                </wp:positionH>
                <wp:positionV relativeFrom="paragraph">
                  <wp:posOffset>269875</wp:posOffset>
                </wp:positionV>
                <wp:extent cx="1739900" cy="263525"/>
                <wp:effectExtent l="4445" t="4445" r="8255" b="17780"/>
                <wp:wrapNone/>
                <wp:docPr id="28" name="文本框 28"/>
                <wp:cNvGraphicFramePr/>
                <a:graphic xmlns:a="http://schemas.openxmlformats.org/drawingml/2006/main">
                  <a:graphicData uri="http://schemas.microsoft.com/office/word/2010/wordprocessingShape">
                    <wps:wsp>
                      <wps:cNvSpPr txBox="1"/>
                      <wps:spPr>
                        <a:xfrm>
                          <a:off x="0" y="0"/>
                          <a:ext cx="1739900" cy="263525"/>
                        </a:xfrm>
                        <a:prstGeom prst="rect">
                          <a:avLst/>
                        </a:prstGeom>
                        <a:solidFill>
                          <a:srgbClr val="FFFFFF"/>
                        </a:solidFill>
                        <a:ln w="6350" cap="flat" cmpd="sng">
                          <a:solidFill>
                            <a:srgbClr val="FFFFFF"/>
                          </a:solidFill>
                          <a:prstDash val="solid"/>
                          <a:round/>
                          <a:headEnd type="none" w="med" len="med"/>
                          <a:tailEnd type="none" w="med" len="med"/>
                        </a:ln>
                      </wps:spPr>
                      <wps:txbx>
                        <w:txbxContent>
                          <w:p>
                            <w:pPr>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kern w:val="1"/>
                                <w:sz w:val="21"/>
                                <w:szCs w:val="21"/>
                                <w:lang w:val="en-US" w:eastAsia="zh-CN"/>
                              </w:rPr>
                              <w:t>按投资规模办理以下事项</w:t>
                            </w:r>
                          </w:p>
                        </w:txbxContent>
                      </wps:txbx>
                      <wps:bodyPr upright="0"/>
                    </wps:wsp>
                  </a:graphicData>
                </a:graphic>
              </wp:anchor>
            </w:drawing>
          </mc:Choice>
          <mc:Fallback>
            <w:pict>
              <v:shape id="_x0000_s1026" o:spid="_x0000_s1026" o:spt="202" type="#_x0000_t202" style="position:absolute;left:0pt;margin-left:268.3pt;margin-top:21.25pt;height:20.75pt;width:137pt;z-index:251672576;mso-width-relative:page;mso-height-relative:page;" fillcolor="#FFFFFF" filled="t" stroked="t" coordsize="21600,21600" o:gfxdata="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r/&#10;l6nXAAAACQEAAA8AAAAAAAAAAQAgAAAAIgAAAGRycy9kb3ducmV2LnhtbFBLAQIUABQAAAAIAIdO&#10;4kBt9Gzj6wEAAOoDAAAOAAAAAAAAAAEAIAAAACYBAABkcnMvZTJvRG9jLnhtbFBLBQYAAAAABgAG&#10;AFkBAACDBQAAAAA=&#10;">
                <v:fill on="t" focussize="0,0"/>
                <v:stroke weight="0.5pt" color="#FFFFFF" joinstyle="round"/>
                <v:imagedata o:title=""/>
                <o:lock v:ext="edit" aspectratio="f"/>
                <v:textbox>
                  <w:txbxContent>
                    <w:p>
                      <w:pPr>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kern w:val="1"/>
                          <w:sz w:val="21"/>
                          <w:szCs w:val="21"/>
                          <w:lang w:val="en-US" w:eastAsia="zh-CN"/>
                        </w:rPr>
                        <w:t>按投资规模办理以下事项</w:t>
                      </w:r>
                    </w:p>
                  </w:txbxContent>
                </v:textbox>
              </v:shape>
            </w:pict>
          </mc:Fallback>
        </mc:AlternateContent>
      </w:r>
      <w:r>
        <w:rPr>
          <w:rFonts w:hint="default" w:ascii="Times New Roman" w:hAnsi="Times New Roman" w:cs="Times New Roman"/>
          <w:color w:val="auto"/>
          <w:sz w:val="21"/>
        </w:rPr>
        <mc:AlternateContent>
          <mc:Choice Requires="wps">
            <w:drawing>
              <wp:anchor distT="0" distB="0" distL="114300" distR="114300" simplePos="0" relativeHeight="251661312" behindDoc="0" locked="0" layoutInCell="1" allowOverlap="1">
                <wp:simplePos x="0" y="0"/>
                <wp:positionH relativeFrom="column">
                  <wp:posOffset>-295910</wp:posOffset>
                </wp:positionH>
                <wp:positionV relativeFrom="paragraph">
                  <wp:posOffset>224155</wp:posOffset>
                </wp:positionV>
                <wp:extent cx="3175" cy="511810"/>
                <wp:effectExtent l="48260" t="0" r="62865" b="2540"/>
                <wp:wrapNone/>
                <wp:docPr id="14" name="直接连接符 14"/>
                <wp:cNvGraphicFramePr/>
                <a:graphic xmlns:a="http://schemas.openxmlformats.org/drawingml/2006/main">
                  <a:graphicData uri="http://schemas.microsoft.com/office/word/2010/wordprocessingShape">
                    <wps:wsp>
                      <wps:cNvCnPr/>
                      <wps:spPr>
                        <a:xfrm flipV="1">
                          <a:off x="0" y="0"/>
                          <a:ext cx="3175" cy="511810"/>
                        </a:xfrm>
                        <a:prstGeom prst="line">
                          <a:avLst/>
                        </a:prstGeom>
                        <a:ln w="12700"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y;margin-left:-23.3pt;margin-top:17.65pt;height:40.3pt;width:0.25pt;z-index:251661312;mso-width-relative:page;mso-height-relative:page;" filled="f" stroked="t" coordsize="21600,21600" o:gfxdata="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y8l2gAAAAoBAAAPAAAAAAAAAAEAIAAAACIAAABkcnMvZG93bnJldi54bWxQSwECFAAUAAAA&#10;CACHTuJAp9073ewBAACmAwAADgAAAAAAAAABACAAAAApAQAAZHJzL2Uyb0RvYy54bWxQSwUGAAAA&#10;AAYABgBZAQAAhwUAAAAA&#10;">
                <v:fill on="f" focussize="0,0"/>
                <v:stroke weight="1pt" color="#000000" joinstyle="round" endarrow="open"/>
                <v:imagedata o:title=""/>
                <o:lock v:ext="edit" aspectratio="f"/>
              </v:line>
            </w:pict>
          </mc:Fallback>
        </mc:AlternateConten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after="0" w:line="440" w:lineRule="exact"/>
        <w:ind w:left="0" w:leftChars="0" w:right="0" w:rightChars="0" w:firstLine="0" w:firstLineChars="0"/>
        <w:jc w:val="center"/>
        <w:textAlignment w:val="auto"/>
        <w:rPr>
          <w:rFonts w:hint="default" w:ascii="Times New Roman" w:hAnsi="Times New Roman" w:eastAsia="仿宋_GB2312" w:cs="Times New Roman"/>
          <w:bCs/>
          <w:color w:val="auto"/>
          <w:sz w:val="32"/>
          <w:szCs w:val="32"/>
        </w:rPr>
      </w:pPr>
      <w:r>
        <w:rPr>
          <w:rFonts w:hint="default" w:ascii="Times New Roman" w:hAnsi="Times New Roman" w:cs="Times New Roman"/>
          <w:color w:val="auto"/>
          <w:sz w:val="21"/>
        </w:rPr>
        <mc:AlternateContent>
          <mc:Choice Requires="wps">
            <w:drawing>
              <wp:anchor distT="0" distB="0" distL="114300" distR="114300" simplePos="0" relativeHeight="251666432" behindDoc="0" locked="0" layoutInCell="1" allowOverlap="1">
                <wp:simplePos x="0" y="0"/>
                <wp:positionH relativeFrom="column">
                  <wp:posOffset>1113790</wp:posOffset>
                </wp:positionH>
                <wp:positionV relativeFrom="paragraph">
                  <wp:posOffset>7620</wp:posOffset>
                </wp:positionV>
                <wp:extent cx="1668780" cy="263525"/>
                <wp:effectExtent l="4445" t="4445" r="22225" b="17780"/>
                <wp:wrapNone/>
                <wp:docPr id="32" name="文本框 32"/>
                <wp:cNvGraphicFramePr/>
                <a:graphic xmlns:a="http://schemas.openxmlformats.org/drawingml/2006/main">
                  <a:graphicData uri="http://schemas.microsoft.com/office/word/2010/wordprocessingShape">
                    <wps:wsp>
                      <wps:cNvSpPr txBox="1"/>
                      <wps:spPr>
                        <a:xfrm>
                          <a:off x="0" y="0"/>
                          <a:ext cx="1668780" cy="263525"/>
                        </a:xfrm>
                        <a:prstGeom prst="rect">
                          <a:avLst/>
                        </a:prstGeom>
                        <a:solidFill>
                          <a:srgbClr val="FFFFFF"/>
                        </a:solidFill>
                        <a:ln w="6350" cap="flat" cmpd="sng">
                          <a:solidFill>
                            <a:srgbClr val="FFFFFF"/>
                          </a:solidFill>
                          <a:prstDash val="solid"/>
                          <a:round/>
                          <a:headEnd type="none" w="med" len="med"/>
                          <a:tailEnd type="none" w="med" len="med"/>
                        </a:ln>
                      </wps:spPr>
                      <wps:txbx>
                        <w:txbxContent>
                          <w:p>
                            <w:pPr>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kern w:val="1"/>
                                <w:sz w:val="21"/>
                                <w:szCs w:val="21"/>
                                <w:lang w:val="en-US" w:eastAsia="zh-CN"/>
                              </w:rPr>
                              <w:t>并联或并行办理以下事项</w:t>
                            </w:r>
                          </w:p>
                        </w:txbxContent>
                      </wps:txbx>
                      <wps:bodyPr upright="0"/>
                    </wps:wsp>
                  </a:graphicData>
                </a:graphic>
              </wp:anchor>
            </w:drawing>
          </mc:Choice>
          <mc:Fallback>
            <w:pict>
              <v:shape id="_x0000_s1026" o:spid="_x0000_s1026" o:spt="202" type="#_x0000_t202" style="position:absolute;left:0pt;margin-left:87.7pt;margin-top:0.6pt;height:20.75pt;width:131.4pt;z-index:251666432;mso-width-relative:page;mso-height-relative:page;" fillcolor="#FFFFFF" filled="t" stroked="t" coordsize="21600,21600" o:gfxdata="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zbFn&#10;1QAAAAgBAAAPAAAAAAAAAAEAIAAAACIAAABkcnMvZG93bnJldi54bWxQSwECFAAUAAAACACHTuJA&#10;DaR2SesBAADqAwAADgAAAAAAAAABACAAAAAkAQAAZHJzL2Uyb0RvYy54bWxQSwUGAAAAAAYABgBZ&#10;AQAAgQUAAAAA&#10;">
                <v:fill on="t" focussize="0,0"/>
                <v:stroke weight="0.5pt" color="#FFFFFF" joinstyle="round"/>
                <v:imagedata o:title=""/>
                <o:lock v:ext="edit" aspectratio="f"/>
                <v:textbox>
                  <w:txbxContent>
                    <w:p>
                      <w:pPr>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kern w:val="1"/>
                          <w:sz w:val="21"/>
                          <w:szCs w:val="21"/>
                          <w:lang w:val="en-US" w:eastAsia="zh-CN"/>
                        </w:rPr>
                        <w:t>并联或并行办理以下事项</w:t>
                      </w:r>
                    </w:p>
                  </w:txbxContent>
                </v:textbox>
              </v:shape>
            </w:pict>
          </mc:Fallback>
        </mc:AlternateConten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after="0" w:line="440" w:lineRule="exact"/>
        <w:ind w:left="0" w:leftChars="0" w:right="0" w:rightChars="0" w:firstLine="0" w:firstLineChars="0"/>
        <w:jc w:val="center"/>
        <w:textAlignment w:val="auto"/>
        <w:rPr>
          <w:rFonts w:hint="default" w:ascii="Times New Roman" w:hAnsi="Times New Roman" w:eastAsia="仿宋_GB2312" w:cs="Times New Roman"/>
          <w:bCs/>
          <w:color w:val="auto"/>
          <w:sz w:val="32"/>
          <w:szCs w:val="32"/>
        </w:rPr>
      </w:pPr>
      <w:r>
        <w:rPr>
          <w:rFonts w:hint="default" w:ascii="Times New Roman" w:hAnsi="Times New Roman" w:cs="Times New Roman"/>
          <w:color w:val="auto"/>
          <w:sz w:val="21"/>
        </w:rPr>
        <mc:AlternateContent>
          <mc:Choice Requires="wps">
            <w:drawing>
              <wp:anchor distT="0" distB="0" distL="114300" distR="114300" simplePos="0" relativeHeight="251683840" behindDoc="0" locked="0" layoutInCell="1" allowOverlap="1">
                <wp:simplePos x="0" y="0"/>
                <wp:positionH relativeFrom="column">
                  <wp:posOffset>8077200</wp:posOffset>
                </wp:positionH>
                <wp:positionV relativeFrom="paragraph">
                  <wp:posOffset>215265</wp:posOffset>
                </wp:positionV>
                <wp:extent cx="1062355" cy="1441450"/>
                <wp:effectExtent l="4445" t="4445" r="19050" b="20955"/>
                <wp:wrapNone/>
                <wp:docPr id="18" name="文本框 18"/>
                <wp:cNvGraphicFramePr/>
                <a:graphic xmlns:a="http://schemas.openxmlformats.org/drawingml/2006/main">
                  <a:graphicData uri="http://schemas.microsoft.com/office/word/2010/wordprocessingShape">
                    <wps:wsp>
                      <wps:cNvSpPr txBox="1"/>
                      <wps:spPr>
                        <a:xfrm>
                          <a:off x="0" y="0"/>
                          <a:ext cx="1062355" cy="144145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keepNext w:val="0"/>
                              <w:keepLines w:val="0"/>
                              <w:pageBreakBefore w:val="0"/>
                              <w:widowControl/>
                              <w:numPr>
                                <w:ilvl w:val="0"/>
                                <w:numId w:val="0"/>
                              </w:numPr>
                              <w:kinsoku/>
                              <w:wordWrap/>
                              <w:overflowPunct/>
                              <w:topLinePunct w:val="0"/>
                              <w:autoSpaceDE/>
                              <w:autoSpaceDN/>
                              <w:bidi w:val="0"/>
                              <w:adjustRightInd/>
                              <w:snapToGrid/>
                              <w:spacing w:after="0" w:line="300" w:lineRule="exact"/>
                              <w:ind w:left="0" w:leftChars="0" w:right="0" w:rightChars="0" w:firstLine="0" w:firstLineChars="0"/>
                              <w:jc w:val="left"/>
                              <w:textAlignment w:val="auto"/>
                              <w:outlineLvl w:val="9"/>
                              <w:rPr>
                                <w:rFonts w:hint="eastAsia" w:ascii="宋体" w:hAnsi="宋体" w:eastAsia="仿宋_GB2312" w:cs="宋体"/>
                                <w:color w:val="auto"/>
                                <w:kern w:val="1"/>
                                <w:sz w:val="21"/>
                                <w:szCs w:val="21"/>
                                <w:lang w:val="en-US" w:eastAsia="zh-CN"/>
                              </w:rPr>
                            </w:pPr>
                            <w:r>
                              <w:rPr>
                                <w:rFonts w:hint="eastAsia" w:ascii="宋体" w:hAnsi="宋体" w:eastAsia="仿宋_GB2312" w:cs="宋体"/>
                                <w:color w:val="auto"/>
                                <w:kern w:val="1"/>
                                <w:sz w:val="21"/>
                                <w:szCs w:val="21"/>
                                <w:lang w:val="en-US" w:eastAsia="zh-CN"/>
                              </w:rPr>
                              <w:t>1.</w:t>
                            </w:r>
                            <w:r>
                              <w:rPr>
                                <w:rFonts w:hint="eastAsia" w:ascii="宋体" w:hAnsi="宋体" w:eastAsia="仿宋_GB2312" w:cs="宋体"/>
                                <w:color w:val="auto"/>
                                <w:kern w:val="1"/>
                                <w:sz w:val="21"/>
                                <w:szCs w:val="21"/>
                                <w:lang w:eastAsia="zh-CN"/>
                              </w:rPr>
                              <w:t>项目资金落实，并且项目可行性研究报告、初步设计及概算或实施方案获得批准。</w:t>
                            </w:r>
                          </w:p>
                        </w:txbxContent>
                      </wps:txbx>
                      <wps:bodyPr upright="0"/>
                    </wps:wsp>
                  </a:graphicData>
                </a:graphic>
              </wp:anchor>
            </w:drawing>
          </mc:Choice>
          <mc:Fallback>
            <w:pict>
              <v:shape id="_x0000_s1026" o:spid="_x0000_s1026" o:spt="202" type="#_x0000_t202" style="position:absolute;left:0pt;margin-left:636pt;margin-top:16.95pt;height:113.5pt;width:83.65pt;z-index:251683840;mso-width-relative:page;mso-height-relative:page;" fillcolor="#FFFFFF" filled="t" stroked="t" coordsize="21600,21600" o:gfxdata="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rPsrNcAAAAMAQAADwAAAAAAAAABACAAAAAiAAAAZHJzL2Rvd25yZXYueG1sUEsBAhQA&#10;FAAAAAgAh07iQCpKK43zAQAA6wMAAA4AAAAAAAAAAQAgAAAAJgEAAGRycy9lMm9Eb2MueG1sUEsF&#10;BgAAAAAGAAYAWQEAAIsFAAAAAA==&#10;">
                <v:fill on="t" focussize="0,0"/>
                <v:stroke weight="0.5pt" color="#000000" joinstyle="round"/>
                <v:imagedata o:title=""/>
                <o:lock v:ext="edit" aspectratio="f"/>
                <v:textbox>
                  <w:txbxContent>
                    <w:p>
                      <w:pPr>
                        <w:keepNext w:val="0"/>
                        <w:keepLines w:val="0"/>
                        <w:pageBreakBefore w:val="0"/>
                        <w:widowControl/>
                        <w:numPr>
                          <w:ilvl w:val="0"/>
                          <w:numId w:val="0"/>
                        </w:numPr>
                        <w:kinsoku/>
                        <w:wordWrap/>
                        <w:overflowPunct/>
                        <w:topLinePunct w:val="0"/>
                        <w:autoSpaceDE/>
                        <w:autoSpaceDN/>
                        <w:bidi w:val="0"/>
                        <w:adjustRightInd/>
                        <w:snapToGrid/>
                        <w:spacing w:after="0" w:line="300" w:lineRule="exact"/>
                        <w:ind w:left="0" w:leftChars="0" w:right="0" w:rightChars="0" w:firstLine="0" w:firstLineChars="0"/>
                        <w:jc w:val="left"/>
                        <w:textAlignment w:val="auto"/>
                        <w:outlineLvl w:val="9"/>
                        <w:rPr>
                          <w:rFonts w:hint="eastAsia" w:ascii="宋体" w:hAnsi="宋体" w:eastAsia="仿宋_GB2312" w:cs="宋体"/>
                          <w:color w:val="auto"/>
                          <w:kern w:val="1"/>
                          <w:sz w:val="21"/>
                          <w:szCs w:val="21"/>
                          <w:lang w:val="en-US" w:eastAsia="zh-CN"/>
                        </w:rPr>
                      </w:pPr>
                      <w:r>
                        <w:rPr>
                          <w:rFonts w:hint="eastAsia" w:ascii="宋体" w:hAnsi="宋体" w:eastAsia="仿宋_GB2312" w:cs="宋体"/>
                          <w:color w:val="auto"/>
                          <w:kern w:val="1"/>
                          <w:sz w:val="21"/>
                          <w:szCs w:val="21"/>
                          <w:lang w:val="en-US" w:eastAsia="zh-CN"/>
                        </w:rPr>
                        <w:t>1.</w:t>
                      </w:r>
                      <w:r>
                        <w:rPr>
                          <w:rFonts w:hint="eastAsia" w:ascii="宋体" w:hAnsi="宋体" w:eastAsia="仿宋_GB2312" w:cs="宋体"/>
                          <w:color w:val="auto"/>
                          <w:kern w:val="1"/>
                          <w:sz w:val="21"/>
                          <w:szCs w:val="21"/>
                          <w:lang w:eastAsia="zh-CN"/>
                        </w:rPr>
                        <w:t>项目资金落实，并且项目可行性研究报告、初步设计及概算或实施方案获得批准。</w:t>
                      </w:r>
                    </w:p>
                  </w:txbxContent>
                </v:textbox>
              </v:shape>
            </w:pict>
          </mc:Fallback>
        </mc:AlternateContent>
      </w:r>
      <w:r>
        <w:rPr>
          <w:rFonts w:hint="default" w:ascii="Times New Roman" w:hAnsi="Times New Roman" w:cs="Times New Roman"/>
          <w:color w:val="auto"/>
          <w:sz w:val="21"/>
        </w:rPr>
        <mc:AlternateContent>
          <mc:Choice Requires="wps">
            <w:drawing>
              <wp:anchor distT="0" distB="0" distL="114300" distR="114300" simplePos="0" relativeHeight="251679744" behindDoc="0" locked="0" layoutInCell="1" allowOverlap="1">
                <wp:simplePos x="0" y="0"/>
                <wp:positionH relativeFrom="column">
                  <wp:posOffset>5561330</wp:posOffset>
                </wp:positionH>
                <wp:positionV relativeFrom="paragraph">
                  <wp:posOffset>213360</wp:posOffset>
                </wp:positionV>
                <wp:extent cx="2108200" cy="911860"/>
                <wp:effectExtent l="4445" t="4445" r="20955" b="17145"/>
                <wp:wrapNone/>
                <wp:docPr id="10" name="文本框 10"/>
                <wp:cNvGraphicFramePr/>
                <a:graphic xmlns:a="http://schemas.openxmlformats.org/drawingml/2006/main">
                  <a:graphicData uri="http://schemas.microsoft.com/office/word/2010/wordprocessingShape">
                    <wps:wsp>
                      <wps:cNvSpPr txBox="1"/>
                      <wps:spPr>
                        <a:xfrm>
                          <a:off x="0" y="0"/>
                          <a:ext cx="2108200" cy="91186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keepNext w:val="0"/>
                              <w:keepLines w:val="0"/>
                              <w:pageBreakBefore w:val="0"/>
                              <w:widowControl/>
                              <w:kinsoku/>
                              <w:wordWrap/>
                              <w:overflowPunct/>
                              <w:topLinePunct w:val="0"/>
                              <w:autoSpaceDE/>
                              <w:autoSpaceDN/>
                              <w:bidi w:val="0"/>
                              <w:adjustRightInd/>
                              <w:snapToGrid/>
                              <w:spacing w:after="0" w:line="320" w:lineRule="exact"/>
                              <w:ind w:left="0" w:leftChars="0" w:right="0" w:rightChars="0" w:firstLine="0" w:firstLineChars="0"/>
                              <w:jc w:val="left"/>
                              <w:textAlignment w:val="auto"/>
                              <w:outlineLvl w:val="9"/>
                              <w:rPr>
                                <w:rFonts w:hint="eastAsia" w:ascii="仿宋_GB2312" w:hAnsi="仿宋_GB2312" w:eastAsia="仿宋_GB2312" w:cs="仿宋_GB2312"/>
                                <w:b w:val="0"/>
                                <w:bCs w:val="0"/>
                                <w:sz w:val="21"/>
                                <w:szCs w:val="21"/>
                                <w:lang w:val="en-US" w:eastAsia="zh-CN"/>
                              </w:rPr>
                            </w:pPr>
                            <w:r>
                              <w:rPr>
                                <w:rFonts w:hint="eastAsia" w:ascii="宋体" w:hAnsi="宋体" w:eastAsia="仿宋_GB2312" w:cs="宋体"/>
                                <w:color w:val="auto"/>
                                <w:kern w:val="1"/>
                                <w:sz w:val="21"/>
                                <w:szCs w:val="21"/>
                                <w:lang w:val="en-US" w:eastAsia="zh-CN"/>
                              </w:rPr>
                              <w:t>1.县</w:t>
                            </w:r>
                            <w:r>
                              <w:rPr>
                                <w:rFonts w:hint="eastAsia" w:ascii="宋体" w:hAnsi="宋体" w:eastAsia="仿宋_GB2312" w:cs="宋体"/>
                                <w:color w:val="auto"/>
                                <w:kern w:val="1"/>
                                <w:sz w:val="21"/>
                                <w:szCs w:val="21"/>
                                <w:lang w:eastAsia="zh-CN"/>
                              </w:rPr>
                              <w:t>发改</w:t>
                            </w:r>
                            <w:r>
                              <w:rPr>
                                <w:rFonts w:hint="eastAsia" w:ascii="宋体" w:hAnsi="宋体" w:eastAsia="仿宋_GB2312" w:cs="宋体"/>
                                <w:color w:val="auto"/>
                                <w:kern w:val="1"/>
                                <w:sz w:val="21"/>
                                <w:szCs w:val="21"/>
                                <w:lang w:val="en-US" w:eastAsia="zh-CN"/>
                              </w:rPr>
                              <w:t>部门</w:t>
                            </w:r>
                            <w:r>
                              <w:rPr>
                                <w:rFonts w:hint="eastAsia" w:ascii="宋体" w:hAnsi="宋体" w:eastAsia="仿宋_GB2312" w:cs="宋体"/>
                                <w:color w:val="auto"/>
                                <w:kern w:val="1"/>
                                <w:sz w:val="21"/>
                                <w:szCs w:val="21"/>
                                <w:lang w:eastAsia="zh-CN"/>
                              </w:rPr>
                              <w:t>委托第三方咨询机构对项目的可行性研究报告、初步设计及概算或实施方案进行评估评审（</w:t>
                            </w:r>
                            <w:r>
                              <w:rPr>
                                <w:rFonts w:hint="eastAsia" w:ascii="宋体" w:hAnsi="宋体" w:eastAsia="仿宋_GB2312" w:cs="宋体"/>
                                <w:color w:val="auto"/>
                                <w:kern w:val="1"/>
                                <w:sz w:val="21"/>
                                <w:szCs w:val="21"/>
                                <w:lang w:val="en-US" w:eastAsia="zh-CN"/>
                              </w:rPr>
                              <w:t>4</w:t>
                            </w:r>
                            <w:r>
                              <w:rPr>
                                <w:rFonts w:hint="eastAsia" w:ascii="宋体" w:hAnsi="宋体" w:eastAsia="仿宋_GB2312" w:cs="宋体"/>
                                <w:color w:val="auto"/>
                                <w:kern w:val="1"/>
                                <w:sz w:val="21"/>
                                <w:szCs w:val="21"/>
                                <w:lang w:eastAsia="zh-CN"/>
                              </w:rPr>
                              <w:t>5个工作日</w:t>
                            </w:r>
                            <w:r>
                              <w:rPr>
                                <w:rFonts w:hint="eastAsia" w:ascii="仿宋_GB2312" w:hAnsi="仿宋_GB2312" w:eastAsia="仿宋_GB2312" w:cs="仿宋_GB2312"/>
                                <w:b w:val="0"/>
                                <w:bCs w:val="0"/>
                                <w:kern w:val="1"/>
                                <w:sz w:val="21"/>
                                <w:szCs w:val="21"/>
                                <w:lang w:eastAsia="zh-CN"/>
                              </w:rPr>
                              <w:t>内）。</w:t>
                            </w:r>
                          </w:p>
                        </w:txbxContent>
                      </wps:txbx>
                      <wps:bodyPr upright="0"/>
                    </wps:wsp>
                  </a:graphicData>
                </a:graphic>
              </wp:anchor>
            </w:drawing>
          </mc:Choice>
          <mc:Fallback>
            <w:pict>
              <v:shape id="_x0000_s1026" o:spid="_x0000_s1026" o:spt="202" type="#_x0000_t202" style="position:absolute;left:0pt;margin-left:437.9pt;margin-top:16.8pt;height:71.8pt;width:166pt;z-index:251679744;mso-width-relative:page;mso-height-relative:page;" fillcolor="#FFFFFF" filled="t" stroked="t" coordsize="21600,21600" o:gfxdata="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ppuVhNcAAAALAQAADwAAAAAAAAABACAAAAAiAAAAZHJzL2Rvd25yZXYueG1sUEsBAhQAFAAA&#10;AAgAh07iQDsdQX/wAQAA6gMAAA4AAAAAAAAAAQAgAAAAJgEAAGRycy9lMm9Eb2MueG1sUEsFBgAA&#10;AAAGAAYAWQEAAIgFAAAAAA==&#10;">
                <v:fill on="t" focussize="0,0"/>
                <v:stroke weight="0.5pt" color="#000000" joinstyle="round"/>
                <v:imagedata o:title=""/>
                <o:lock v:ext="edit" aspectratio="f"/>
                <v:textbox>
                  <w:txbxContent>
                    <w:p>
                      <w:pPr>
                        <w:keepNext w:val="0"/>
                        <w:keepLines w:val="0"/>
                        <w:pageBreakBefore w:val="0"/>
                        <w:widowControl/>
                        <w:kinsoku/>
                        <w:wordWrap/>
                        <w:overflowPunct/>
                        <w:topLinePunct w:val="0"/>
                        <w:autoSpaceDE/>
                        <w:autoSpaceDN/>
                        <w:bidi w:val="0"/>
                        <w:adjustRightInd/>
                        <w:snapToGrid/>
                        <w:spacing w:after="0" w:line="320" w:lineRule="exact"/>
                        <w:ind w:left="0" w:leftChars="0" w:right="0" w:rightChars="0" w:firstLine="0" w:firstLineChars="0"/>
                        <w:jc w:val="left"/>
                        <w:textAlignment w:val="auto"/>
                        <w:outlineLvl w:val="9"/>
                        <w:rPr>
                          <w:rFonts w:hint="eastAsia" w:ascii="仿宋_GB2312" w:hAnsi="仿宋_GB2312" w:eastAsia="仿宋_GB2312" w:cs="仿宋_GB2312"/>
                          <w:b w:val="0"/>
                          <w:bCs w:val="0"/>
                          <w:sz w:val="21"/>
                          <w:szCs w:val="21"/>
                          <w:lang w:val="en-US" w:eastAsia="zh-CN"/>
                        </w:rPr>
                      </w:pPr>
                      <w:r>
                        <w:rPr>
                          <w:rFonts w:hint="eastAsia" w:ascii="宋体" w:hAnsi="宋体" w:eastAsia="仿宋_GB2312" w:cs="宋体"/>
                          <w:color w:val="auto"/>
                          <w:kern w:val="1"/>
                          <w:sz w:val="21"/>
                          <w:szCs w:val="21"/>
                          <w:lang w:val="en-US" w:eastAsia="zh-CN"/>
                        </w:rPr>
                        <w:t>1.县</w:t>
                      </w:r>
                      <w:r>
                        <w:rPr>
                          <w:rFonts w:hint="eastAsia" w:ascii="宋体" w:hAnsi="宋体" w:eastAsia="仿宋_GB2312" w:cs="宋体"/>
                          <w:color w:val="auto"/>
                          <w:kern w:val="1"/>
                          <w:sz w:val="21"/>
                          <w:szCs w:val="21"/>
                          <w:lang w:eastAsia="zh-CN"/>
                        </w:rPr>
                        <w:t>发改</w:t>
                      </w:r>
                      <w:r>
                        <w:rPr>
                          <w:rFonts w:hint="eastAsia" w:ascii="宋体" w:hAnsi="宋体" w:eastAsia="仿宋_GB2312" w:cs="宋体"/>
                          <w:color w:val="auto"/>
                          <w:kern w:val="1"/>
                          <w:sz w:val="21"/>
                          <w:szCs w:val="21"/>
                          <w:lang w:val="en-US" w:eastAsia="zh-CN"/>
                        </w:rPr>
                        <w:t>部门</w:t>
                      </w:r>
                      <w:r>
                        <w:rPr>
                          <w:rFonts w:hint="eastAsia" w:ascii="宋体" w:hAnsi="宋体" w:eastAsia="仿宋_GB2312" w:cs="宋体"/>
                          <w:color w:val="auto"/>
                          <w:kern w:val="1"/>
                          <w:sz w:val="21"/>
                          <w:szCs w:val="21"/>
                          <w:lang w:eastAsia="zh-CN"/>
                        </w:rPr>
                        <w:t>委托第三方咨询机构对项目的可行性研究报告、初步设计及概算或实施方案进行评估评审（</w:t>
                      </w:r>
                      <w:r>
                        <w:rPr>
                          <w:rFonts w:hint="eastAsia" w:ascii="宋体" w:hAnsi="宋体" w:eastAsia="仿宋_GB2312" w:cs="宋体"/>
                          <w:color w:val="auto"/>
                          <w:kern w:val="1"/>
                          <w:sz w:val="21"/>
                          <w:szCs w:val="21"/>
                          <w:lang w:val="en-US" w:eastAsia="zh-CN"/>
                        </w:rPr>
                        <w:t>4</w:t>
                      </w:r>
                      <w:r>
                        <w:rPr>
                          <w:rFonts w:hint="eastAsia" w:ascii="宋体" w:hAnsi="宋体" w:eastAsia="仿宋_GB2312" w:cs="宋体"/>
                          <w:color w:val="auto"/>
                          <w:kern w:val="1"/>
                          <w:sz w:val="21"/>
                          <w:szCs w:val="21"/>
                          <w:lang w:eastAsia="zh-CN"/>
                        </w:rPr>
                        <w:t>5个工作日</w:t>
                      </w:r>
                      <w:r>
                        <w:rPr>
                          <w:rFonts w:hint="eastAsia" w:ascii="仿宋_GB2312" w:hAnsi="仿宋_GB2312" w:eastAsia="仿宋_GB2312" w:cs="仿宋_GB2312"/>
                          <w:b w:val="0"/>
                          <w:bCs w:val="0"/>
                          <w:kern w:val="1"/>
                          <w:sz w:val="21"/>
                          <w:szCs w:val="21"/>
                          <w:lang w:eastAsia="zh-CN"/>
                        </w:rPr>
                        <w:t>内）。</w:t>
                      </w:r>
                    </w:p>
                  </w:txbxContent>
                </v:textbox>
              </v:shape>
            </w:pict>
          </mc:Fallback>
        </mc:AlternateContent>
      </w:r>
      <w:r>
        <w:rPr>
          <w:rFonts w:hint="default" w:ascii="Times New Roman" w:hAnsi="Times New Roman" w:cs="Times New Roman"/>
          <w:color w:val="auto"/>
          <w:sz w:val="21"/>
        </w:rPr>
        <mc:AlternateContent>
          <mc:Choice Requires="wps">
            <w:drawing>
              <wp:anchor distT="0" distB="0" distL="114300" distR="114300" simplePos="0" relativeHeight="251669504" behindDoc="0" locked="0" layoutInCell="1" allowOverlap="1">
                <wp:simplePos x="0" y="0"/>
                <wp:positionH relativeFrom="column">
                  <wp:posOffset>3249930</wp:posOffset>
                </wp:positionH>
                <wp:positionV relativeFrom="paragraph">
                  <wp:posOffset>218440</wp:posOffset>
                </wp:positionV>
                <wp:extent cx="1969770" cy="669290"/>
                <wp:effectExtent l="4445" t="5080" r="6985" b="11430"/>
                <wp:wrapNone/>
                <wp:docPr id="29" name="文本框 29"/>
                <wp:cNvGraphicFramePr/>
                <a:graphic xmlns:a="http://schemas.openxmlformats.org/drawingml/2006/main">
                  <a:graphicData uri="http://schemas.microsoft.com/office/word/2010/wordprocessingShape">
                    <wps:wsp>
                      <wps:cNvSpPr txBox="1"/>
                      <wps:spPr>
                        <a:xfrm>
                          <a:off x="0" y="0"/>
                          <a:ext cx="1969770" cy="66929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keepNext w:val="0"/>
                              <w:keepLines w:val="0"/>
                              <w:pageBreakBefore w:val="0"/>
                              <w:widowControl/>
                              <w:numPr>
                                <w:ilvl w:val="0"/>
                                <w:numId w:val="0"/>
                              </w:numPr>
                              <w:kinsoku/>
                              <w:wordWrap/>
                              <w:overflowPunct/>
                              <w:topLinePunct w:val="0"/>
                              <w:autoSpaceDE/>
                              <w:autoSpaceDN/>
                              <w:bidi w:val="0"/>
                              <w:adjustRightInd/>
                              <w:snapToGrid/>
                              <w:spacing w:after="0" w:line="300" w:lineRule="exact"/>
                              <w:ind w:left="0" w:leftChars="0" w:right="0" w:rightChars="0" w:firstLine="0" w:firstLineChars="0"/>
                              <w:jc w:val="left"/>
                              <w:textAlignment w:val="auto"/>
                              <w:outlineLvl w:val="9"/>
                              <w:rPr>
                                <w:rFonts w:hint="eastAsia" w:ascii="宋体" w:hAnsi="宋体" w:eastAsia="仿宋_GB2312" w:cs="宋体"/>
                                <w:color w:val="auto"/>
                                <w:kern w:val="1"/>
                                <w:sz w:val="21"/>
                                <w:szCs w:val="21"/>
                                <w:lang w:val="en-US" w:eastAsia="zh-CN"/>
                              </w:rPr>
                            </w:pPr>
                            <w:r>
                              <w:rPr>
                                <w:rFonts w:hint="eastAsia" w:ascii="宋体" w:hAnsi="宋体" w:eastAsia="仿宋_GB2312" w:cs="宋体"/>
                                <w:color w:val="auto"/>
                                <w:kern w:val="1"/>
                                <w:sz w:val="21"/>
                                <w:szCs w:val="21"/>
                                <w:lang w:val="en-US" w:eastAsia="zh-CN"/>
                              </w:rPr>
                              <w:t>1.</w:t>
                            </w:r>
                            <w:r>
                              <w:rPr>
                                <w:rFonts w:hint="eastAsia" w:ascii="宋体" w:hAnsi="宋体" w:eastAsia="仿宋_GB2312" w:cs="宋体"/>
                                <w:color w:val="auto"/>
                                <w:kern w:val="1"/>
                                <w:sz w:val="21"/>
                                <w:szCs w:val="21"/>
                                <w:lang w:eastAsia="zh-CN"/>
                              </w:rPr>
                              <w:t>总投资在500万元及以下的项目，项目单位组织编制实施方案。</w:t>
                            </w:r>
                          </w:p>
                        </w:txbxContent>
                      </wps:txbx>
                      <wps:bodyPr upright="0"/>
                    </wps:wsp>
                  </a:graphicData>
                </a:graphic>
              </wp:anchor>
            </w:drawing>
          </mc:Choice>
          <mc:Fallback>
            <w:pict>
              <v:shape id="_x0000_s1026" o:spid="_x0000_s1026" o:spt="202" type="#_x0000_t202" style="position:absolute;left:0pt;margin-left:255.9pt;margin-top:17.2pt;height:52.7pt;width:155.1pt;z-index:251669504;mso-width-relative:page;mso-height-relative:page;" fillcolor="#FFFFFF" filled="t" stroked="t" coordsize="21600,21600" o:gfxdata="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P4wdY1wAAAAoBAAAPAAAAAAAAAAEAIAAAACIAAABkcnMvZG93bnJldi54bWxQSwECFAAU&#10;AAAACACHTuJAOnYuRPIBAADqAwAADgAAAAAAAAABACAAAAAmAQAAZHJzL2Uyb0RvYy54bWxQSwUG&#10;AAAAAAYABgBZAQAAigUAAAAA&#10;">
                <v:fill on="t" focussize="0,0"/>
                <v:stroke weight="0.5pt" color="#000000" joinstyle="round"/>
                <v:imagedata o:title=""/>
                <o:lock v:ext="edit" aspectratio="f"/>
                <v:textbox>
                  <w:txbxContent>
                    <w:p>
                      <w:pPr>
                        <w:keepNext w:val="0"/>
                        <w:keepLines w:val="0"/>
                        <w:pageBreakBefore w:val="0"/>
                        <w:widowControl/>
                        <w:numPr>
                          <w:ilvl w:val="0"/>
                          <w:numId w:val="0"/>
                        </w:numPr>
                        <w:kinsoku/>
                        <w:wordWrap/>
                        <w:overflowPunct/>
                        <w:topLinePunct w:val="0"/>
                        <w:autoSpaceDE/>
                        <w:autoSpaceDN/>
                        <w:bidi w:val="0"/>
                        <w:adjustRightInd/>
                        <w:snapToGrid/>
                        <w:spacing w:after="0" w:line="300" w:lineRule="exact"/>
                        <w:ind w:left="0" w:leftChars="0" w:right="0" w:rightChars="0" w:firstLine="0" w:firstLineChars="0"/>
                        <w:jc w:val="left"/>
                        <w:textAlignment w:val="auto"/>
                        <w:outlineLvl w:val="9"/>
                        <w:rPr>
                          <w:rFonts w:hint="eastAsia" w:ascii="宋体" w:hAnsi="宋体" w:eastAsia="仿宋_GB2312" w:cs="宋体"/>
                          <w:color w:val="auto"/>
                          <w:kern w:val="1"/>
                          <w:sz w:val="21"/>
                          <w:szCs w:val="21"/>
                          <w:lang w:val="en-US" w:eastAsia="zh-CN"/>
                        </w:rPr>
                      </w:pPr>
                      <w:r>
                        <w:rPr>
                          <w:rFonts w:hint="eastAsia" w:ascii="宋体" w:hAnsi="宋体" w:eastAsia="仿宋_GB2312" w:cs="宋体"/>
                          <w:color w:val="auto"/>
                          <w:kern w:val="1"/>
                          <w:sz w:val="21"/>
                          <w:szCs w:val="21"/>
                          <w:lang w:val="en-US" w:eastAsia="zh-CN"/>
                        </w:rPr>
                        <w:t>1.</w:t>
                      </w:r>
                      <w:r>
                        <w:rPr>
                          <w:rFonts w:hint="eastAsia" w:ascii="宋体" w:hAnsi="宋体" w:eastAsia="仿宋_GB2312" w:cs="宋体"/>
                          <w:color w:val="auto"/>
                          <w:kern w:val="1"/>
                          <w:sz w:val="21"/>
                          <w:szCs w:val="21"/>
                          <w:lang w:eastAsia="zh-CN"/>
                        </w:rPr>
                        <w:t>总投资在500万元及以下的项目，项目单位组织编制实施方案。</w:t>
                      </w:r>
                    </w:p>
                  </w:txbxContent>
                </v:textbox>
              </v:shape>
            </w:pict>
          </mc:Fallback>
        </mc:AlternateContent>
      </w:r>
      <w:r>
        <w:rPr>
          <w:rFonts w:hint="default" w:ascii="Times New Roman" w:hAnsi="Times New Roman" w:cs="Times New Roman"/>
          <w:color w:val="auto"/>
          <w:sz w:val="21"/>
        </w:rPr>
        <mc:AlternateContent>
          <mc:Choice Requires="wps">
            <w:drawing>
              <wp:anchor distT="0" distB="0" distL="114300" distR="114300" simplePos="0" relativeHeight="251664384" behindDoc="0" locked="0" layoutInCell="1" allowOverlap="1">
                <wp:simplePos x="0" y="0"/>
                <wp:positionH relativeFrom="column">
                  <wp:posOffset>949960</wp:posOffset>
                </wp:positionH>
                <wp:positionV relativeFrom="paragraph">
                  <wp:posOffset>218440</wp:posOffset>
                </wp:positionV>
                <wp:extent cx="1927860" cy="1261110"/>
                <wp:effectExtent l="4445" t="4445" r="10795" b="10795"/>
                <wp:wrapNone/>
                <wp:docPr id="31" name="文本框 31"/>
                <wp:cNvGraphicFramePr/>
                <a:graphic xmlns:a="http://schemas.openxmlformats.org/drawingml/2006/main">
                  <a:graphicData uri="http://schemas.microsoft.com/office/word/2010/wordprocessingShape">
                    <wps:wsp>
                      <wps:cNvSpPr txBox="1"/>
                      <wps:spPr>
                        <a:xfrm>
                          <a:off x="0" y="0"/>
                          <a:ext cx="1927860" cy="126111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keepNext w:val="0"/>
                              <w:keepLines w:val="0"/>
                              <w:pageBreakBefore w:val="0"/>
                              <w:widowControl/>
                              <w:numPr>
                                <w:ilvl w:val="0"/>
                                <w:numId w:val="0"/>
                              </w:numPr>
                              <w:kinsoku/>
                              <w:wordWrap/>
                              <w:overflowPunct/>
                              <w:topLinePunct w:val="0"/>
                              <w:autoSpaceDE/>
                              <w:autoSpaceDN/>
                              <w:bidi w:val="0"/>
                              <w:adjustRightInd/>
                              <w:snapToGrid/>
                              <w:spacing w:after="0" w:line="300" w:lineRule="exact"/>
                              <w:ind w:left="0" w:leftChars="0" w:right="0" w:rightChars="0" w:firstLine="0" w:firstLineChars="0"/>
                              <w:jc w:val="left"/>
                              <w:textAlignment w:val="auto"/>
                              <w:outlineLvl w:val="9"/>
                              <w:rPr>
                                <w:rFonts w:hint="default" w:ascii="宋体" w:hAnsi="宋体" w:eastAsia="仿宋_GB2312" w:cs="宋体"/>
                                <w:color w:val="auto"/>
                                <w:kern w:val="1"/>
                                <w:sz w:val="21"/>
                                <w:szCs w:val="21"/>
                                <w:lang w:val="en-US" w:eastAsia="zh-CN"/>
                              </w:rPr>
                            </w:pPr>
                            <w:r>
                              <w:rPr>
                                <w:rFonts w:hint="eastAsia" w:ascii="宋体" w:hAnsi="宋体" w:eastAsia="仿宋_GB2312" w:cs="宋体"/>
                                <w:color w:val="auto"/>
                                <w:kern w:val="1"/>
                                <w:sz w:val="21"/>
                                <w:szCs w:val="21"/>
                                <w:lang w:val="en-US" w:eastAsia="zh-CN"/>
                              </w:rPr>
                              <w:t>1.</w:t>
                            </w:r>
                            <w:r>
                              <w:rPr>
                                <w:rFonts w:hint="eastAsia" w:ascii="宋体" w:hAnsi="宋体" w:eastAsia="仿宋_GB2312" w:cs="宋体"/>
                                <w:color w:val="auto"/>
                                <w:kern w:val="1"/>
                                <w:sz w:val="21"/>
                                <w:szCs w:val="21"/>
                                <w:lang w:eastAsia="zh-CN"/>
                              </w:rPr>
                              <w:t>项目单位通过工程建设项目审批管理系统分别推送县自然资源和规划局、县生态环境局、县财政局、县水务局、县林业局等相关部门开展前期核实工作（</w:t>
                            </w:r>
                            <w:r>
                              <w:rPr>
                                <w:rFonts w:hint="eastAsia" w:ascii="宋体" w:hAnsi="宋体" w:eastAsia="仿宋_GB2312" w:cs="宋体"/>
                                <w:color w:val="auto"/>
                                <w:kern w:val="1"/>
                                <w:sz w:val="21"/>
                                <w:szCs w:val="21"/>
                                <w:lang w:val="en-US" w:eastAsia="zh-CN"/>
                              </w:rPr>
                              <w:t>10个工作日内）。</w:t>
                            </w:r>
                          </w:p>
                        </w:txbxContent>
                      </wps:txbx>
                      <wps:bodyPr upright="0"/>
                    </wps:wsp>
                  </a:graphicData>
                </a:graphic>
              </wp:anchor>
            </w:drawing>
          </mc:Choice>
          <mc:Fallback>
            <w:pict>
              <v:shape id="_x0000_s1026" o:spid="_x0000_s1026" o:spt="202" type="#_x0000_t202" style="position:absolute;left:0pt;margin-left:74.8pt;margin-top:17.2pt;height:99.3pt;width:151.8pt;z-index:251664384;mso-width-relative:page;mso-height-relative:page;" fillcolor="#FFFFFF" filled="t" stroked="t" coordsize="21600,21600" o:gfxdata="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Jc9Bs1gAAAAoBAAAPAAAAAAAAAAEAIAAAACIAAABkcnMvZG93bnJldi54bWxQSwECFAAU&#10;AAAACACHTuJACkQ41/MBAADrAwAADgAAAAAAAAABACAAAAAlAQAAZHJzL2Uyb0RvYy54bWxQSwUG&#10;AAAAAAYABgBZAQAAigUAAAAA&#10;">
                <v:fill on="t" focussize="0,0"/>
                <v:stroke weight="0.5pt" color="#000000" joinstyle="round"/>
                <v:imagedata o:title=""/>
                <o:lock v:ext="edit" aspectratio="f"/>
                <v:textbox>
                  <w:txbxContent>
                    <w:p>
                      <w:pPr>
                        <w:keepNext w:val="0"/>
                        <w:keepLines w:val="0"/>
                        <w:pageBreakBefore w:val="0"/>
                        <w:widowControl/>
                        <w:numPr>
                          <w:ilvl w:val="0"/>
                          <w:numId w:val="0"/>
                        </w:numPr>
                        <w:kinsoku/>
                        <w:wordWrap/>
                        <w:overflowPunct/>
                        <w:topLinePunct w:val="0"/>
                        <w:autoSpaceDE/>
                        <w:autoSpaceDN/>
                        <w:bidi w:val="0"/>
                        <w:adjustRightInd/>
                        <w:snapToGrid/>
                        <w:spacing w:after="0" w:line="300" w:lineRule="exact"/>
                        <w:ind w:left="0" w:leftChars="0" w:right="0" w:rightChars="0" w:firstLine="0" w:firstLineChars="0"/>
                        <w:jc w:val="left"/>
                        <w:textAlignment w:val="auto"/>
                        <w:outlineLvl w:val="9"/>
                        <w:rPr>
                          <w:rFonts w:hint="default" w:ascii="宋体" w:hAnsi="宋体" w:eastAsia="仿宋_GB2312" w:cs="宋体"/>
                          <w:color w:val="auto"/>
                          <w:kern w:val="1"/>
                          <w:sz w:val="21"/>
                          <w:szCs w:val="21"/>
                          <w:lang w:val="en-US" w:eastAsia="zh-CN"/>
                        </w:rPr>
                      </w:pPr>
                      <w:r>
                        <w:rPr>
                          <w:rFonts w:hint="eastAsia" w:ascii="宋体" w:hAnsi="宋体" w:eastAsia="仿宋_GB2312" w:cs="宋体"/>
                          <w:color w:val="auto"/>
                          <w:kern w:val="1"/>
                          <w:sz w:val="21"/>
                          <w:szCs w:val="21"/>
                          <w:lang w:val="en-US" w:eastAsia="zh-CN"/>
                        </w:rPr>
                        <w:t>1.</w:t>
                      </w:r>
                      <w:r>
                        <w:rPr>
                          <w:rFonts w:hint="eastAsia" w:ascii="宋体" w:hAnsi="宋体" w:eastAsia="仿宋_GB2312" w:cs="宋体"/>
                          <w:color w:val="auto"/>
                          <w:kern w:val="1"/>
                          <w:sz w:val="21"/>
                          <w:szCs w:val="21"/>
                          <w:lang w:eastAsia="zh-CN"/>
                        </w:rPr>
                        <w:t>项目单位通过工程建设项目审批管理系统分别推送县自然资源和规划局、县生态环境局、县财政局、县水务局、县林业局等相关部门开展前期核实工作（</w:t>
                      </w:r>
                      <w:r>
                        <w:rPr>
                          <w:rFonts w:hint="eastAsia" w:ascii="宋体" w:hAnsi="宋体" w:eastAsia="仿宋_GB2312" w:cs="宋体"/>
                          <w:color w:val="auto"/>
                          <w:kern w:val="1"/>
                          <w:sz w:val="21"/>
                          <w:szCs w:val="21"/>
                          <w:lang w:val="en-US" w:eastAsia="zh-CN"/>
                        </w:rPr>
                        <w:t>10个工作日内）。</w:t>
                      </w:r>
                    </w:p>
                  </w:txbxContent>
                </v:textbox>
              </v:shape>
            </w:pict>
          </mc:Fallback>
        </mc:AlternateContent>
      </w:r>
      <w:r>
        <w:rPr>
          <w:rFonts w:hint="default" w:ascii="Times New Roman" w:hAnsi="Times New Roman" w:cs="Times New Roman"/>
          <w:color w:val="auto"/>
          <w:sz w:val="21"/>
        </w:rPr>
        <mc:AlternateContent>
          <mc:Choice Requires="wps">
            <w:drawing>
              <wp:anchor distT="0" distB="0" distL="114300" distR="114300" simplePos="0" relativeHeight="251660288" behindDoc="0" locked="0" layoutInCell="1" allowOverlap="1">
                <wp:simplePos x="0" y="0"/>
                <wp:positionH relativeFrom="column">
                  <wp:posOffset>-960120</wp:posOffset>
                </wp:positionH>
                <wp:positionV relativeFrom="paragraph">
                  <wp:posOffset>224155</wp:posOffset>
                </wp:positionV>
                <wp:extent cx="1544955" cy="2125980"/>
                <wp:effectExtent l="4445" t="4445" r="12700" b="22225"/>
                <wp:wrapNone/>
                <wp:docPr id="15" name="文本框 15"/>
                <wp:cNvGraphicFramePr/>
                <a:graphic xmlns:a="http://schemas.openxmlformats.org/drawingml/2006/main">
                  <a:graphicData uri="http://schemas.microsoft.com/office/word/2010/wordprocessingShape">
                    <wps:wsp>
                      <wps:cNvSpPr txBox="1"/>
                      <wps:spPr>
                        <a:xfrm>
                          <a:off x="0" y="0"/>
                          <a:ext cx="1264920" cy="890905"/>
                        </a:xfrm>
                        <a:prstGeom prst="rect">
                          <a:avLst/>
                        </a:prstGeom>
                        <a:solidFill>
                          <a:srgbClr val="FFFFFF"/>
                        </a:solidFill>
                        <a:ln w="6350">
                          <a:solidFill>
                            <a:prstClr val="black"/>
                          </a:solidFill>
                        </a:ln>
                        <a:effectLst/>
                      </wps:spPr>
                      <wps:txbx>
                        <w:txbxContent>
                          <w:p>
                            <w:pPr>
                              <w:keepNext w:val="0"/>
                              <w:keepLines w:val="0"/>
                              <w:pageBreakBefore w:val="0"/>
                              <w:widowControl/>
                              <w:kinsoku/>
                              <w:wordWrap/>
                              <w:overflowPunct/>
                              <w:topLinePunct w:val="0"/>
                              <w:autoSpaceDE/>
                              <w:autoSpaceDN/>
                              <w:bidi w:val="0"/>
                              <w:adjustRightInd/>
                              <w:snapToGrid/>
                              <w:spacing w:after="0" w:line="300" w:lineRule="exact"/>
                              <w:ind w:left="0" w:leftChars="0" w:right="0" w:rightChars="0" w:firstLine="0" w:firstLineChars="0"/>
                              <w:jc w:val="left"/>
                              <w:textAlignment w:val="auto"/>
                              <w:outlineLvl w:val="9"/>
                              <w:rPr>
                                <w:rFonts w:hint="eastAsia" w:ascii="仿宋_GB2312" w:hAnsi="仿宋_GB2312" w:eastAsia="仿宋_GB2312" w:cs="仿宋_GB2312"/>
                                <w:color w:val="auto"/>
                                <w:kern w:val="1"/>
                                <w:sz w:val="21"/>
                                <w:szCs w:val="21"/>
                                <w:lang w:val="en-US" w:eastAsia="zh-CN"/>
                              </w:rPr>
                            </w:pPr>
                            <w:r>
                              <w:rPr>
                                <w:rFonts w:hint="eastAsia" w:ascii="仿宋_GB2312" w:hAnsi="仿宋_GB2312" w:eastAsia="仿宋_GB2312" w:cs="仿宋_GB2312"/>
                                <w:color w:val="auto"/>
                                <w:kern w:val="1"/>
                                <w:sz w:val="21"/>
                                <w:szCs w:val="21"/>
                                <w:lang w:val="en-US" w:eastAsia="zh-CN"/>
                              </w:rPr>
                              <w:t>依据：</w:t>
                            </w:r>
                          </w:p>
                          <w:p>
                            <w:pPr>
                              <w:keepNext w:val="0"/>
                              <w:keepLines w:val="0"/>
                              <w:pageBreakBefore w:val="0"/>
                              <w:widowControl/>
                              <w:kinsoku/>
                              <w:wordWrap/>
                              <w:overflowPunct/>
                              <w:topLinePunct w:val="0"/>
                              <w:autoSpaceDE/>
                              <w:autoSpaceDN/>
                              <w:bidi w:val="0"/>
                              <w:adjustRightInd/>
                              <w:snapToGrid/>
                              <w:spacing w:after="0" w:line="300" w:lineRule="exact"/>
                              <w:ind w:left="0" w:leftChars="0" w:right="0" w:rightChars="0" w:firstLine="0" w:firstLineChars="0"/>
                              <w:jc w:val="left"/>
                              <w:textAlignment w:val="auto"/>
                              <w:outlineLvl w:val="9"/>
                              <w:rPr>
                                <w:rFonts w:hint="eastAsia" w:ascii="仿宋_GB2312" w:hAnsi="仿宋_GB2312" w:eastAsia="仿宋_GB2312" w:cs="仿宋_GB2312"/>
                                <w:color w:val="auto"/>
                                <w:kern w:val="1"/>
                                <w:sz w:val="21"/>
                                <w:szCs w:val="21"/>
                                <w:lang w:eastAsia="zh-CN"/>
                              </w:rPr>
                            </w:pPr>
                            <w:r>
                              <w:rPr>
                                <w:rFonts w:hint="eastAsia" w:ascii="仿宋_GB2312" w:hAnsi="仿宋_GB2312" w:eastAsia="仿宋_GB2312" w:cs="仿宋_GB2312"/>
                                <w:color w:val="auto"/>
                                <w:kern w:val="1"/>
                                <w:sz w:val="21"/>
                                <w:szCs w:val="21"/>
                                <w:lang w:val="en-US" w:eastAsia="zh-CN"/>
                              </w:rPr>
                              <w:t>1.</w:t>
                            </w:r>
                            <w:r>
                              <w:rPr>
                                <w:rFonts w:hint="eastAsia" w:ascii="仿宋_GB2312" w:hAnsi="仿宋_GB2312" w:eastAsia="仿宋_GB2312" w:cs="仿宋_GB2312"/>
                                <w:color w:val="auto"/>
                                <w:kern w:val="1"/>
                                <w:sz w:val="21"/>
                                <w:szCs w:val="21"/>
                              </w:rPr>
                              <w:t>展五年规划确定的目标和任务</w:t>
                            </w:r>
                            <w:r>
                              <w:rPr>
                                <w:rFonts w:hint="eastAsia" w:ascii="仿宋_GB2312" w:hAnsi="仿宋_GB2312" w:eastAsia="仿宋_GB2312" w:cs="仿宋_GB2312"/>
                                <w:color w:val="auto"/>
                                <w:kern w:val="1"/>
                                <w:sz w:val="21"/>
                                <w:szCs w:val="21"/>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after="0" w:line="300" w:lineRule="exact"/>
                              <w:ind w:left="0" w:leftChars="0" w:right="0" w:rightChars="0" w:firstLine="0" w:firstLineChars="0"/>
                              <w:jc w:val="left"/>
                              <w:textAlignment w:val="auto"/>
                              <w:outlineLvl w:val="9"/>
                              <w:rPr>
                                <w:rFonts w:hint="eastAsia" w:ascii="宋体" w:hAnsi="宋体" w:eastAsia="仿宋_GB2312" w:cs="宋体"/>
                                <w:color w:val="auto"/>
                                <w:kern w:val="1"/>
                                <w:sz w:val="21"/>
                                <w:szCs w:val="21"/>
                                <w:lang w:eastAsia="zh-CN"/>
                              </w:rPr>
                            </w:pPr>
                            <w:r>
                              <w:rPr>
                                <w:rFonts w:hint="eastAsia" w:ascii="仿宋_GB2312" w:hAnsi="仿宋_GB2312" w:eastAsia="仿宋_GB2312" w:cs="仿宋_GB2312"/>
                                <w:color w:val="auto"/>
                                <w:kern w:val="1"/>
                                <w:sz w:val="21"/>
                                <w:szCs w:val="21"/>
                                <w:lang w:val="en-US" w:eastAsia="zh-CN"/>
                              </w:rPr>
                              <w:t>2.</w:t>
                            </w:r>
                            <w:r>
                              <w:rPr>
                                <w:rFonts w:hint="eastAsia" w:ascii="宋体" w:hAnsi="宋体" w:eastAsia="仿宋_GB2312" w:cs="宋体"/>
                                <w:color w:val="auto"/>
                                <w:kern w:val="1"/>
                                <w:sz w:val="21"/>
                                <w:szCs w:val="21"/>
                                <w:lang w:eastAsia="zh-CN"/>
                              </w:rPr>
                              <w:t>当年年度县委、县政府工作报告或会议。</w:t>
                            </w:r>
                          </w:p>
                          <w:p>
                            <w:pPr>
                              <w:keepNext w:val="0"/>
                              <w:keepLines w:val="0"/>
                              <w:pageBreakBefore w:val="0"/>
                              <w:widowControl/>
                              <w:numPr>
                                <w:ilvl w:val="0"/>
                                <w:numId w:val="0"/>
                              </w:numPr>
                              <w:kinsoku/>
                              <w:wordWrap/>
                              <w:overflowPunct/>
                              <w:topLinePunct w:val="0"/>
                              <w:autoSpaceDE/>
                              <w:autoSpaceDN/>
                              <w:bidi w:val="0"/>
                              <w:adjustRightInd/>
                              <w:snapToGrid/>
                              <w:spacing w:after="0"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1"/>
                                <w:szCs w:val="21"/>
                                <w:lang w:val="en-US" w:eastAsia="zh-CN"/>
                              </w:rPr>
                            </w:pPr>
                            <w:r>
                              <w:rPr>
                                <w:rFonts w:hint="eastAsia" w:ascii="宋体" w:hAnsi="宋体" w:eastAsia="仿宋_GB2312" w:cs="宋体"/>
                                <w:color w:val="auto"/>
                                <w:kern w:val="1"/>
                                <w:sz w:val="21"/>
                                <w:szCs w:val="21"/>
                                <w:lang w:val="en-US" w:eastAsia="zh-CN"/>
                              </w:rPr>
                              <w:t>3.</w:t>
                            </w:r>
                            <w:r>
                              <w:rPr>
                                <w:rFonts w:hint="eastAsia" w:ascii="宋体" w:hAnsi="宋体" w:eastAsia="仿宋_GB2312" w:cs="宋体"/>
                                <w:color w:val="auto"/>
                                <w:kern w:val="1"/>
                                <w:sz w:val="21"/>
                                <w:szCs w:val="21"/>
                                <w:lang w:eastAsia="zh-CN"/>
                              </w:rPr>
                              <w:t>下一年度中央预算内资金、专项债券和地方政府债券资金申请的方向和领域等确定</w:t>
                            </w:r>
                            <w:r>
                              <w:rPr>
                                <w:rFonts w:hint="eastAsia" w:ascii="宋体" w:hAnsi="宋体" w:eastAsia="仿宋_GB2312" w:cs="宋体"/>
                                <w:color w:val="auto"/>
                                <w:kern w:val="1"/>
                                <w:sz w:val="21"/>
                                <w:szCs w:val="21"/>
                              </w:rPr>
                              <w:t>项目</w:t>
                            </w:r>
                            <w:r>
                              <w:rPr>
                                <w:rFonts w:hint="eastAsia" w:ascii="宋体" w:hAnsi="宋体" w:eastAsia="仿宋_GB2312" w:cs="宋体"/>
                                <w:color w:val="auto"/>
                                <w:kern w:val="1"/>
                                <w:sz w:val="21"/>
                                <w:szCs w:val="21"/>
                                <w:lang w:eastAsia="zh-CN"/>
                              </w:rPr>
                              <w:t>。</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75.6pt;margin-top:17.65pt;height:167.4pt;width:121.65pt;z-index:251660288;mso-width-relative:page;mso-height-relative:page;" fillcolor="#FFFFFF" filled="t" stroked="t" coordsize="21600,21600" o:gfxdata="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cSjp19YAAAAKAQAADwAAAAAAAAAB&#10;ACAAAAAiAAAAZHJzL2Rvd25yZXYueG1sUEsBAhQAFAAAAAgAh07iQGHN96NLAgAAhQQAAA4AAAAA&#10;AAAAAQAgAAAAJQEAAGRycy9lMm9Eb2MueG1sUEsFBgAAAAAGAAYAWQEAAOIFAAAAAA==&#10;">
                <v:fill on="t" focussize="0,0"/>
                <v:stroke weight="0.5pt" color="#000000" joinstyle="round"/>
                <v:imagedata o:title=""/>
                <o:lock v:ext="edit" aspectratio="f"/>
                <v:textbox>
                  <w:txbxContent>
                    <w:p>
                      <w:pPr>
                        <w:keepNext w:val="0"/>
                        <w:keepLines w:val="0"/>
                        <w:pageBreakBefore w:val="0"/>
                        <w:widowControl/>
                        <w:kinsoku/>
                        <w:wordWrap/>
                        <w:overflowPunct/>
                        <w:topLinePunct w:val="0"/>
                        <w:autoSpaceDE/>
                        <w:autoSpaceDN/>
                        <w:bidi w:val="0"/>
                        <w:adjustRightInd/>
                        <w:snapToGrid/>
                        <w:spacing w:after="0" w:line="300" w:lineRule="exact"/>
                        <w:ind w:left="0" w:leftChars="0" w:right="0" w:rightChars="0" w:firstLine="0" w:firstLineChars="0"/>
                        <w:jc w:val="left"/>
                        <w:textAlignment w:val="auto"/>
                        <w:outlineLvl w:val="9"/>
                        <w:rPr>
                          <w:rFonts w:hint="eastAsia" w:ascii="仿宋_GB2312" w:hAnsi="仿宋_GB2312" w:eastAsia="仿宋_GB2312" w:cs="仿宋_GB2312"/>
                          <w:color w:val="auto"/>
                          <w:kern w:val="1"/>
                          <w:sz w:val="21"/>
                          <w:szCs w:val="21"/>
                          <w:lang w:val="en-US" w:eastAsia="zh-CN"/>
                        </w:rPr>
                      </w:pPr>
                      <w:r>
                        <w:rPr>
                          <w:rFonts w:hint="eastAsia" w:ascii="仿宋_GB2312" w:hAnsi="仿宋_GB2312" w:eastAsia="仿宋_GB2312" w:cs="仿宋_GB2312"/>
                          <w:color w:val="auto"/>
                          <w:kern w:val="1"/>
                          <w:sz w:val="21"/>
                          <w:szCs w:val="21"/>
                          <w:lang w:val="en-US" w:eastAsia="zh-CN"/>
                        </w:rPr>
                        <w:t>依据：</w:t>
                      </w:r>
                    </w:p>
                    <w:p>
                      <w:pPr>
                        <w:keepNext w:val="0"/>
                        <w:keepLines w:val="0"/>
                        <w:pageBreakBefore w:val="0"/>
                        <w:widowControl/>
                        <w:kinsoku/>
                        <w:wordWrap/>
                        <w:overflowPunct/>
                        <w:topLinePunct w:val="0"/>
                        <w:autoSpaceDE/>
                        <w:autoSpaceDN/>
                        <w:bidi w:val="0"/>
                        <w:adjustRightInd/>
                        <w:snapToGrid/>
                        <w:spacing w:after="0" w:line="300" w:lineRule="exact"/>
                        <w:ind w:left="0" w:leftChars="0" w:right="0" w:rightChars="0" w:firstLine="0" w:firstLineChars="0"/>
                        <w:jc w:val="left"/>
                        <w:textAlignment w:val="auto"/>
                        <w:outlineLvl w:val="9"/>
                        <w:rPr>
                          <w:rFonts w:hint="eastAsia" w:ascii="仿宋_GB2312" w:hAnsi="仿宋_GB2312" w:eastAsia="仿宋_GB2312" w:cs="仿宋_GB2312"/>
                          <w:color w:val="auto"/>
                          <w:kern w:val="1"/>
                          <w:sz w:val="21"/>
                          <w:szCs w:val="21"/>
                          <w:lang w:eastAsia="zh-CN"/>
                        </w:rPr>
                      </w:pPr>
                      <w:r>
                        <w:rPr>
                          <w:rFonts w:hint="eastAsia" w:ascii="仿宋_GB2312" w:hAnsi="仿宋_GB2312" w:eastAsia="仿宋_GB2312" w:cs="仿宋_GB2312"/>
                          <w:color w:val="auto"/>
                          <w:kern w:val="1"/>
                          <w:sz w:val="21"/>
                          <w:szCs w:val="21"/>
                          <w:lang w:val="en-US" w:eastAsia="zh-CN"/>
                        </w:rPr>
                        <w:t>1.</w:t>
                      </w:r>
                      <w:r>
                        <w:rPr>
                          <w:rFonts w:hint="eastAsia" w:ascii="仿宋_GB2312" w:hAnsi="仿宋_GB2312" w:eastAsia="仿宋_GB2312" w:cs="仿宋_GB2312"/>
                          <w:color w:val="auto"/>
                          <w:kern w:val="1"/>
                          <w:sz w:val="21"/>
                          <w:szCs w:val="21"/>
                        </w:rPr>
                        <w:t>展五年规划确定的目标和任务</w:t>
                      </w:r>
                      <w:r>
                        <w:rPr>
                          <w:rFonts w:hint="eastAsia" w:ascii="仿宋_GB2312" w:hAnsi="仿宋_GB2312" w:eastAsia="仿宋_GB2312" w:cs="仿宋_GB2312"/>
                          <w:color w:val="auto"/>
                          <w:kern w:val="1"/>
                          <w:sz w:val="21"/>
                          <w:szCs w:val="21"/>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after="0" w:line="300" w:lineRule="exact"/>
                        <w:ind w:left="0" w:leftChars="0" w:right="0" w:rightChars="0" w:firstLine="0" w:firstLineChars="0"/>
                        <w:jc w:val="left"/>
                        <w:textAlignment w:val="auto"/>
                        <w:outlineLvl w:val="9"/>
                        <w:rPr>
                          <w:rFonts w:hint="eastAsia" w:ascii="宋体" w:hAnsi="宋体" w:eastAsia="仿宋_GB2312" w:cs="宋体"/>
                          <w:color w:val="auto"/>
                          <w:kern w:val="1"/>
                          <w:sz w:val="21"/>
                          <w:szCs w:val="21"/>
                          <w:lang w:eastAsia="zh-CN"/>
                        </w:rPr>
                      </w:pPr>
                      <w:r>
                        <w:rPr>
                          <w:rFonts w:hint="eastAsia" w:ascii="仿宋_GB2312" w:hAnsi="仿宋_GB2312" w:eastAsia="仿宋_GB2312" w:cs="仿宋_GB2312"/>
                          <w:color w:val="auto"/>
                          <w:kern w:val="1"/>
                          <w:sz w:val="21"/>
                          <w:szCs w:val="21"/>
                          <w:lang w:val="en-US" w:eastAsia="zh-CN"/>
                        </w:rPr>
                        <w:t>2.</w:t>
                      </w:r>
                      <w:r>
                        <w:rPr>
                          <w:rFonts w:hint="eastAsia" w:ascii="宋体" w:hAnsi="宋体" w:eastAsia="仿宋_GB2312" w:cs="宋体"/>
                          <w:color w:val="auto"/>
                          <w:kern w:val="1"/>
                          <w:sz w:val="21"/>
                          <w:szCs w:val="21"/>
                          <w:lang w:eastAsia="zh-CN"/>
                        </w:rPr>
                        <w:t>当年年度县委、县政府工作报告或会议。</w:t>
                      </w:r>
                    </w:p>
                    <w:p>
                      <w:pPr>
                        <w:keepNext w:val="0"/>
                        <w:keepLines w:val="0"/>
                        <w:pageBreakBefore w:val="0"/>
                        <w:widowControl/>
                        <w:numPr>
                          <w:ilvl w:val="0"/>
                          <w:numId w:val="0"/>
                        </w:numPr>
                        <w:kinsoku/>
                        <w:wordWrap/>
                        <w:overflowPunct/>
                        <w:topLinePunct w:val="0"/>
                        <w:autoSpaceDE/>
                        <w:autoSpaceDN/>
                        <w:bidi w:val="0"/>
                        <w:adjustRightInd/>
                        <w:snapToGrid/>
                        <w:spacing w:after="0"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1"/>
                          <w:szCs w:val="21"/>
                          <w:lang w:val="en-US" w:eastAsia="zh-CN"/>
                        </w:rPr>
                      </w:pPr>
                      <w:r>
                        <w:rPr>
                          <w:rFonts w:hint="eastAsia" w:ascii="宋体" w:hAnsi="宋体" w:eastAsia="仿宋_GB2312" w:cs="宋体"/>
                          <w:color w:val="auto"/>
                          <w:kern w:val="1"/>
                          <w:sz w:val="21"/>
                          <w:szCs w:val="21"/>
                          <w:lang w:val="en-US" w:eastAsia="zh-CN"/>
                        </w:rPr>
                        <w:t>3.</w:t>
                      </w:r>
                      <w:r>
                        <w:rPr>
                          <w:rFonts w:hint="eastAsia" w:ascii="宋体" w:hAnsi="宋体" w:eastAsia="仿宋_GB2312" w:cs="宋体"/>
                          <w:color w:val="auto"/>
                          <w:kern w:val="1"/>
                          <w:sz w:val="21"/>
                          <w:szCs w:val="21"/>
                          <w:lang w:eastAsia="zh-CN"/>
                        </w:rPr>
                        <w:t>下一年度中央预算内资金、专项债券和地方政府债券资金申请的方向和领域等确定</w:t>
                      </w:r>
                      <w:r>
                        <w:rPr>
                          <w:rFonts w:hint="eastAsia" w:ascii="宋体" w:hAnsi="宋体" w:eastAsia="仿宋_GB2312" w:cs="宋体"/>
                          <w:color w:val="auto"/>
                          <w:kern w:val="1"/>
                          <w:sz w:val="21"/>
                          <w:szCs w:val="21"/>
                        </w:rPr>
                        <w:t>项目</w:t>
                      </w:r>
                      <w:r>
                        <w:rPr>
                          <w:rFonts w:hint="eastAsia" w:ascii="宋体" w:hAnsi="宋体" w:eastAsia="仿宋_GB2312" w:cs="宋体"/>
                          <w:color w:val="auto"/>
                          <w:kern w:val="1"/>
                          <w:sz w:val="21"/>
                          <w:szCs w:val="21"/>
                          <w:lang w:eastAsia="zh-CN"/>
                        </w:rPr>
                        <w:t>。</w:t>
                      </w:r>
                    </w:p>
                  </w:txbxContent>
                </v:textbox>
              </v:shape>
            </w:pict>
          </mc:Fallback>
        </mc:AlternateConten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after="0" w:line="440" w:lineRule="exact"/>
        <w:ind w:left="0" w:leftChars="0" w:right="0" w:rightChars="0" w:firstLine="0" w:firstLineChars="0"/>
        <w:jc w:val="center"/>
        <w:textAlignment w:val="auto"/>
        <w:rPr>
          <w:rFonts w:hint="default" w:ascii="Times New Roman" w:hAnsi="Times New Roman" w:eastAsia="仿宋_GB2312" w:cs="Times New Roman"/>
          <w:bCs/>
          <w:color w:val="auto"/>
          <w:sz w:val="32"/>
          <w:szCs w:val="32"/>
        </w:rPr>
      </w:pPr>
    </w:p>
    <w:p>
      <w:pPr>
        <w:pStyle w:val="7"/>
        <w:keepNext w:val="0"/>
        <w:keepLines w:val="0"/>
        <w:pageBreakBefore w:val="0"/>
        <w:widowControl/>
        <w:numPr>
          <w:ilvl w:val="0"/>
          <w:numId w:val="0"/>
        </w:numPr>
        <w:kinsoku/>
        <w:wordWrap/>
        <w:overflowPunct/>
        <w:topLinePunct w:val="0"/>
        <w:autoSpaceDE/>
        <w:autoSpaceDN/>
        <w:bidi w:val="0"/>
        <w:adjustRightInd w:val="0"/>
        <w:snapToGrid w:val="0"/>
        <w:spacing w:after="0" w:line="440" w:lineRule="exact"/>
        <w:ind w:left="0" w:leftChars="0" w:right="0" w:rightChars="0" w:firstLine="0" w:firstLineChars="0"/>
        <w:jc w:val="center"/>
        <w:textAlignment w:val="auto"/>
        <w:rPr>
          <w:rFonts w:hint="default" w:ascii="Times New Roman" w:hAnsi="Times New Roman" w:eastAsia="仿宋_GB2312" w:cs="Times New Roman"/>
          <w:bCs/>
          <w:color w:val="auto"/>
          <w:sz w:val="32"/>
          <w:szCs w:val="32"/>
        </w:rPr>
      </w:pPr>
      <w:r>
        <w:rPr>
          <w:rFonts w:hint="default" w:ascii="Times New Roman" w:hAnsi="Times New Roman" w:cs="Times New Roman"/>
          <w:color w:val="auto"/>
          <w:sz w:val="21"/>
        </w:rPr>
        <mc:AlternateContent>
          <mc:Choice Requires="wps">
            <w:drawing>
              <wp:anchor distT="0" distB="0" distL="114300" distR="114300" simplePos="0" relativeHeight="251682816" behindDoc="0" locked="0" layoutInCell="1" allowOverlap="1">
                <wp:simplePos x="0" y="0"/>
                <wp:positionH relativeFrom="column">
                  <wp:posOffset>7696835</wp:posOffset>
                </wp:positionH>
                <wp:positionV relativeFrom="paragraph">
                  <wp:posOffset>104775</wp:posOffset>
                </wp:positionV>
                <wp:extent cx="347980" cy="2540"/>
                <wp:effectExtent l="0" t="50165" r="13970" b="61595"/>
                <wp:wrapNone/>
                <wp:docPr id="21" name="直接连接符 21"/>
                <wp:cNvGraphicFramePr/>
                <a:graphic xmlns:a="http://schemas.openxmlformats.org/drawingml/2006/main">
                  <a:graphicData uri="http://schemas.microsoft.com/office/word/2010/wordprocessingShape">
                    <wps:wsp>
                      <wps:cNvCnPr/>
                      <wps:spPr>
                        <a:xfrm flipV="1">
                          <a:off x="0" y="0"/>
                          <a:ext cx="347980" cy="2540"/>
                        </a:xfrm>
                        <a:prstGeom prst="line">
                          <a:avLst/>
                        </a:prstGeom>
                        <a:ln w="12700" cap="flat" cmpd="sng">
                          <a:solidFill>
                            <a:srgbClr val="000000"/>
                          </a:solidFill>
                          <a:prstDash val="dash"/>
                          <a:headEnd type="none" w="med" len="med"/>
                          <a:tailEnd type="arrow" w="med" len="med"/>
                        </a:ln>
                      </wps:spPr>
                      <wps:bodyPr upright="1"/>
                    </wps:wsp>
                  </a:graphicData>
                </a:graphic>
              </wp:anchor>
            </w:drawing>
          </mc:Choice>
          <mc:Fallback>
            <w:pict>
              <v:line id="_x0000_s1026" o:spid="_x0000_s1026" o:spt="20" style="position:absolute;left:0pt;flip:y;margin-left:606.05pt;margin-top:8.25pt;height:0.2pt;width:27.4pt;z-index:251682816;mso-width-relative:page;mso-height-relative:page;" filled="f" stroked="t" coordsize="21600,21600" o:gfxdata="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YU8d&#10;ZNYAAAALAQAADwAAAAAAAAABACAAAAAiAAAAZHJzL2Rvd25yZXYueG1sUEsBAhQAFAAAAAgAh07i&#10;QFH4pbzrAQAApQMAAA4AAAAAAAAAAQAgAAAAJQEAAGRycy9lMm9Eb2MueG1sUEsFBgAAAAAGAAYA&#10;WQEAAIIFAAAAAA==&#10;">
                <v:fill on="f" focussize="0,0"/>
                <v:stroke weight="1pt" color="#000000" joinstyle="round" dashstyle="dash" endarrow="open"/>
                <v:imagedata o:title=""/>
                <o:lock v:ext="edit" aspectratio="f"/>
              </v:line>
            </w:pict>
          </mc:Fallback>
        </mc:AlternateConten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after="0" w:line="440" w:lineRule="exact"/>
        <w:ind w:left="0" w:leftChars="0" w:right="0" w:rightChars="0" w:firstLine="0" w:firstLineChars="0"/>
        <w:jc w:val="center"/>
        <w:textAlignment w:val="auto"/>
        <w:rPr>
          <w:rFonts w:hint="default" w:ascii="Times New Roman" w:hAnsi="Times New Roman" w:eastAsia="仿宋_GB2312" w:cs="Times New Roman"/>
          <w:bCs/>
          <w:color w:val="auto"/>
          <w:sz w:val="32"/>
          <w:szCs w:val="32"/>
        </w:rPr>
      </w:pPr>
      <w:r>
        <w:rPr>
          <w:rFonts w:hint="default" w:ascii="Times New Roman" w:hAnsi="Times New Roman" w:cs="Times New Roman"/>
          <w:color w:val="auto"/>
          <w:sz w:val="21"/>
        </w:rPr>
        <mc:AlternateContent>
          <mc:Choice Requires="wps">
            <w:drawing>
              <wp:anchor distT="0" distB="0" distL="114300" distR="114300" simplePos="0" relativeHeight="251670528" behindDoc="0" locked="0" layoutInCell="1" allowOverlap="1">
                <wp:simplePos x="0" y="0"/>
                <wp:positionH relativeFrom="column">
                  <wp:posOffset>3249930</wp:posOffset>
                </wp:positionH>
                <wp:positionV relativeFrom="paragraph">
                  <wp:posOffset>241300</wp:posOffset>
                </wp:positionV>
                <wp:extent cx="1979930" cy="731520"/>
                <wp:effectExtent l="4445" t="4445" r="15875" b="6985"/>
                <wp:wrapNone/>
                <wp:docPr id="12" name="文本框 12"/>
                <wp:cNvGraphicFramePr/>
                <a:graphic xmlns:a="http://schemas.openxmlformats.org/drawingml/2006/main">
                  <a:graphicData uri="http://schemas.microsoft.com/office/word/2010/wordprocessingShape">
                    <wps:wsp>
                      <wps:cNvSpPr txBox="1"/>
                      <wps:spPr>
                        <a:xfrm>
                          <a:off x="0" y="0"/>
                          <a:ext cx="1979930" cy="73152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keepNext w:val="0"/>
                              <w:keepLines w:val="0"/>
                              <w:pageBreakBefore w:val="0"/>
                              <w:widowControl/>
                              <w:kinsoku/>
                              <w:wordWrap/>
                              <w:overflowPunct/>
                              <w:topLinePunct w:val="0"/>
                              <w:autoSpaceDE/>
                              <w:autoSpaceDN/>
                              <w:bidi w:val="0"/>
                              <w:adjustRightInd/>
                              <w:snapToGrid/>
                              <w:spacing w:after="0" w:line="320" w:lineRule="exact"/>
                              <w:ind w:left="0" w:leftChars="0" w:right="0" w:rightChars="0" w:firstLine="0" w:firstLineChars="0"/>
                              <w:jc w:val="left"/>
                              <w:textAlignment w:val="auto"/>
                              <w:outlineLvl w:val="9"/>
                              <w:rPr>
                                <w:rFonts w:hint="eastAsia" w:ascii="仿宋_GB2312" w:hAnsi="仿宋_GB2312" w:eastAsia="仿宋_GB2312" w:cs="仿宋_GB2312"/>
                                <w:b w:val="0"/>
                                <w:bCs w:val="0"/>
                                <w:sz w:val="21"/>
                                <w:szCs w:val="21"/>
                                <w:lang w:val="en-US" w:eastAsia="zh-CN"/>
                              </w:rPr>
                            </w:pPr>
                            <w:r>
                              <w:rPr>
                                <w:rFonts w:hint="eastAsia" w:ascii="宋体" w:hAnsi="宋体" w:eastAsia="仿宋_GB2312" w:cs="宋体"/>
                                <w:color w:val="auto"/>
                                <w:kern w:val="1"/>
                                <w:sz w:val="21"/>
                                <w:szCs w:val="21"/>
                                <w:lang w:val="en-US" w:eastAsia="zh-CN"/>
                              </w:rPr>
                              <w:t>2.</w:t>
                            </w:r>
                            <w:r>
                              <w:rPr>
                                <w:rFonts w:hint="eastAsia" w:ascii="宋体" w:hAnsi="宋体" w:eastAsia="仿宋_GB2312" w:cs="宋体"/>
                                <w:color w:val="auto"/>
                                <w:kern w:val="1"/>
                                <w:sz w:val="21"/>
                                <w:szCs w:val="21"/>
                                <w:lang w:eastAsia="zh-CN"/>
                              </w:rPr>
                              <w:t>总投资在500万元以上2000万元及以下的项目，项目单位组织编制初步设计及概</w:t>
                            </w:r>
                            <w:r>
                              <w:rPr>
                                <w:rFonts w:hint="eastAsia" w:ascii="仿宋_GB2312" w:hAnsi="仿宋_GB2312" w:eastAsia="仿宋_GB2312" w:cs="仿宋_GB2312"/>
                                <w:kern w:val="1"/>
                                <w:sz w:val="21"/>
                                <w:szCs w:val="21"/>
                              </w:rPr>
                              <w:t>算</w:t>
                            </w:r>
                            <w:r>
                              <w:rPr>
                                <w:rFonts w:hint="eastAsia" w:ascii="仿宋_GB2312" w:hAnsi="仿宋_GB2312" w:eastAsia="仿宋_GB2312" w:cs="仿宋_GB2312"/>
                                <w:kern w:val="1"/>
                                <w:sz w:val="21"/>
                                <w:szCs w:val="21"/>
                                <w:lang w:eastAsia="zh-CN"/>
                              </w:rPr>
                              <w:t>。</w:t>
                            </w:r>
                          </w:p>
                        </w:txbxContent>
                      </wps:txbx>
                      <wps:bodyPr upright="0"/>
                    </wps:wsp>
                  </a:graphicData>
                </a:graphic>
              </wp:anchor>
            </w:drawing>
          </mc:Choice>
          <mc:Fallback>
            <w:pict>
              <v:shape id="_x0000_s1026" o:spid="_x0000_s1026" o:spt="202" type="#_x0000_t202" style="position:absolute;left:0pt;margin-left:255.9pt;margin-top:19pt;height:57.6pt;width:155.9pt;z-index:251670528;mso-width-relative:page;mso-height-relative:page;" fillcolor="#FFFFFF" filled="t" stroked="t" coordsize="21600,21600" o:gfxdata="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vbA2DWAAAACgEAAA8AAAAAAAAAAQAgAAAAIgAAAGRycy9kb3ducmV2LnhtbFBLAQIUABQA&#10;AAAIAIdO4kCLyByd8gEAAOoDAAAOAAAAAAAAAAEAIAAAACUBAABkcnMvZTJvRG9jLnhtbFBLBQYA&#10;AAAABgAGAFkBAACJBQAAAAA=&#10;">
                <v:fill on="t" focussize="0,0"/>
                <v:stroke weight="0.5pt" color="#000000" joinstyle="round"/>
                <v:imagedata o:title=""/>
                <o:lock v:ext="edit" aspectratio="f"/>
                <v:textbox>
                  <w:txbxContent>
                    <w:p>
                      <w:pPr>
                        <w:keepNext w:val="0"/>
                        <w:keepLines w:val="0"/>
                        <w:pageBreakBefore w:val="0"/>
                        <w:widowControl/>
                        <w:kinsoku/>
                        <w:wordWrap/>
                        <w:overflowPunct/>
                        <w:topLinePunct w:val="0"/>
                        <w:autoSpaceDE/>
                        <w:autoSpaceDN/>
                        <w:bidi w:val="0"/>
                        <w:adjustRightInd/>
                        <w:snapToGrid/>
                        <w:spacing w:after="0" w:line="320" w:lineRule="exact"/>
                        <w:ind w:left="0" w:leftChars="0" w:right="0" w:rightChars="0" w:firstLine="0" w:firstLineChars="0"/>
                        <w:jc w:val="left"/>
                        <w:textAlignment w:val="auto"/>
                        <w:outlineLvl w:val="9"/>
                        <w:rPr>
                          <w:rFonts w:hint="eastAsia" w:ascii="仿宋_GB2312" w:hAnsi="仿宋_GB2312" w:eastAsia="仿宋_GB2312" w:cs="仿宋_GB2312"/>
                          <w:b w:val="0"/>
                          <w:bCs w:val="0"/>
                          <w:sz w:val="21"/>
                          <w:szCs w:val="21"/>
                          <w:lang w:val="en-US" w:eastAsia="zh-CN"/>
                        </w:rPr>
                      </w:pPr>
                      <w:r>
                        <w:rPr>
                          <w:rFonts w:hint="eastAsia" w:ascii="宋体" w:hAnsi="宋体" w:eastAsia="仿宋_GB2312" w:cs="宋体"/>
                          <w:color w:val="auto"/>
                          <w:kern w:val="1"/>
                          <w:sz w:val="21"/>
                          <w:szCs w:val="21"/>
                          <w:lang w:val="en-US" w:eastAsia="zh-CN"/>
                        </w:rPr>
                        <w:t>2.</w:t>
                      </w:r>
                      <w:r>
                        <w:rPr>
                          <w:rFonts w:hint="eastAsia" w:ascii="宋体" w:hAnsi="宋体" w:eastAsia="仿宋_GB2312" w:cs="宋体"/>
                          <w:color w:val="auto"/>
                          <w:kern w:val="1"/>
                          <w:sz w:val="21"/>
                          <w:szCs w:val="21"/>
                          <w:lang w:eastAsia="zh-CN"/>
                        </w:rPr>
                        <w:t>总投资在500万元以上2000万元及以下的项目，项目单位组织编制初步设计及概</w:t>
                      </w:r>
                      <w:r>
                        <w:rPr>
                          <w:rFonts w:hint="eastAsia" w:ascii="仿宋_GB2312" w:hAnsi="仿宋_GB2312" w:eastAsia="仿宋_GB2312" w:cs="仿宋_GB2312"/>
                          <w:kern w:val="1"/>
                          <w:sz w:val="21"/>
                          <w:szCs w:val="21"/>
                        </w:rPr>
                        <w:t>算</w:t>
                      </w:r>
                      <w:r>
                        <w:rPr>
                          <w:rFonts w:hint="eastAsia" w:ascii="仿宋_GB2312" w:hAnsi="仿宋_GB2312" w:eastAsia="仿宋_GB2312" w:cs="仿宋_GB2312"/>
                          <w:kern w:val="1"/>
                          <w:sz w:val="21"/>
                          <w:szCs w:val="21"/>
                          <w:lang w:eastAsia="zh-CN"/>
                        </w:rPr>
                        <w:t>。</w:t>
                      </w:r>
                    </w:p>
                  </w:txbxContent>
                </v:textbox>
              </v:shape>
            </w:pict>
          </mc:Fallback>
        </mc:AlternateConten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after="0" w:line="440" w:lineRule="exact"/>
        <w:ind w:left="0" w:leftChars="0" w:right="0" w:rightChars="0" w:firstLine="0" w:firstLineChars="0"/>
        <w:jc w:val="center"/>
        <w:textAlignment w:val="auto"/>
        <w:rPr>
          <w:rFonts w:hint="default" w:ascii="Times New Roman" w:hAnsi="Times New Roman" w:eastAsia="仿宋_GB2312" w:cs="Times New Roman"/>
          <w:bCs/>
          <w:color w:val="auto"/>
          <w:sz w:val="32"/>
          <w:szCs w:val="32"/>
        </w:rPr>
      </w:pPr>
      <w:r>
        <w:rPr>
          <w:rFonts w:hint="default" w:ascii="Times New Roman" w:hAnsi="Times New Roman" w:cs="Times New Roman"/>
          <w:color w:val="auto"/>
          <w:sz w:val="21"/>
        </w:rPr>
        <mc:AlternateContent>
          <mc:Choice Requires="wps">
            <w:drawing>
              <wp:anchor distT="0" distB="0" distL="114300" distR="114300" simplePos="0" relativeHeight="251680768" behindDoc="0" locked="0" layoutInCell="1" allowOverlap="1">
                <wp:simplePos x="0" y="0"/>
                <wp:positionH relativeFrom="column">
                  <wp:posOffset>5543550</wp:posOffset>
                </wp:positionH>
                <wp:positionV relativeFrom="paragraph">
                  <wp:posOffset>201295</wp:posOffset>
                </wp:positionV>
                <wp:extent cx="2129155" cy="1273175"/>
                <wp:effectExtent l="4445" t="4445" r="19050" b="17780"/>
                <wp:wrapNone/>
                <wp:docPr id="24" name="文本框 24"/>
                <wp:cNvGraphicFramePr/>
                <a:graphic xmlns:a="http://schemas.openxmlformats.org/drawingml/2006/main">
                  <a:graphicData uri="http://schemas.microsoft.com/office/word/2010/wordprocessingShape">
                    <wps:wsp>
                      <wps:cNvSpPr txBox="1"/>
                      <wps:spPr>
                        <a:xfrm>
                          <a:off x="0" y="0"/>
                          <a:ext cx="2129155" cy="1273175"/>
                        </a:xfrm>
                        <a:prstGeom prst="rect">
                          <a:avLst/>
                        </a:prstGeom>
                        <a:solidFill>
                          <a:srgbClr val="FFFFFF"/>
                        </a:solidFill>
                        <a:ln w="6350" cap="flat" cmpd="sng">
                          <a:solidFill>
                            <a:srgbClr val="000000"/>
                          </a:solidFill>
                          <a:prstDash val="solid"/>
                          <a:round/>
                          <a:headEnd type="none" w="med" len="med"/>
                          <a:tailEnd type="none" w="med" len="med"/>
                        </a:ln>
                      </wps:spPr>
                      <wps:txbx>
                        <w:txbxContent>
                          <w:p>
                            <w:pPr>
                              <w:keepNext w:val="0"/>
                              <w:keepLines w:val="0"/>
                              <w:pageBreakBefore w:val="0"/>
                              <w:widowControl/>
                              <w:numPr>
                                <w:ilvl w:val="0"/>
                                <w:numId w:val="0"/>
                              </w:numPr>
                              <w:kinsoku/>
                              <w:wordWrap/>
                              <w:overflowPunct/>
                              <w:topLinePunct w:val="0"/>
                              <w:autoSpaceDE/>
                              <w:autoSpaceDN/>
                              <w:bidi w:val="0"/>
                              <w:adjustRightInd/>
                              <w:snapToGrid/>
                              <w:spacing w:after="0" w:line="300" w:lineRule="exact"/>
                              <w:ind w:left="0" w:leftChars="0" w:right="0" w:rightChars="0" w:firstLine="0" w:firstLineChars="0"/>
                              <w:jc w:val="left"/>
                              <w:textAlignment w:val="auto"/>
                              <w:outlineLvl w:val="9"/>
                              <w:rPr>
                                <w:rFonts w:hint="eastAsia" w:ascii="宋体" w:hAnsi="宋体" w:eastAsia="仿宋_GB2312" w:cs="宋体"/>
                                <w:color w:val="auto"/>
                                <w:kern w:val="1"/>
                                <w:sz w:val="21"/>
                                <w:szCs w:val="21"/>
                                <w:lang w:val="en-US" w:eastAsia="zh-CN"/>
                              </w:rPr>
                            </w:pPr>
                            <w:r>
                              <w:rPr>
                                <w:rFonts w:hint="eastAsia" w:ascii="宋体" w:hAnsi="宋体" w:eastAsia="仿宋_GB2312" w:cs="宋体"/>
                                <w:color w:val="auto"/>
                                <w:kern w:val="1"/>
                                <w:sz w:val="21"/>
                                <w:szCs w:val="21"/>
                                <w:lang w:val="en-US" w:eastAsia="zh-CN"/>
                              </w:rPr>
                              <w:t>2.</w:t>
                            </w:r>
                            <w:r>
                              <w:rPr>
                                <w:rFonts w:hint="eastAsia" w:ascii="宋体" w:hAnsi="宋体" w:eastAsia="仿宋_GB2312" w:cs="宋体"/>
                                <w:color w:val="auto"/>
                                <w:kern w:val="1"/>
                                <w:sz w:val="21"/>
                                <w:szCs w:val="21"/>
                                <w:lang w:eastAsia="zh-CN"/>
                              </w:rPr>
                              <w:t>项目用地涉及土地、房屋征收和青苗补偿的，牵头部门根据征地方案组织县自然资源和规划局、县住房和城乡建设局、县综合行政执法局、乡镇政府等有关部门依法依规进行征收工作。</w:t>
                            </w:r>
                          </w:p>
                        </w:txbxContent>
                      </wps:txbx>
                      <wps:bodyPr upright="0"/>
                    </wps:wsp>
                  </a:graphicData>
                </a:graphic>
              </wp:anchor>
            </w:drawing>
          </mc:Choice>
          <mc:Fallback>
            <w:pict>
              <v:shape id="_x0000_s1026" o:spid="_x0000_s1026" o:spt="202" type="#_x0000_t202" style="position:absolute;left:0pt;margin-left:436.5pt;margin-top:15.85pt;height:100.25pt;width:167.65pt;z-index:251680768;mso-width-relative:page;mso-height-relative:page;" fillcolor="#FFFFFF" filled="t" stroked="t" coordsize="21600,21600" o:gfxdata="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J8YGI9cAAAALAQAADwAAAAAAAAABACAAAAAiAAAAZHJzL2Rvd25yZXYueG1sUEsBAhQA&#10;FAAAAAgAh07iQI4VFGTzAQAA6wMAAA4AAAAAAAAAAQAgAAAAJgEAAGRycy9lMm9Eb2MueG1sUEsF&#10;BgAAAAAGAAYAWQEAAIsFAAAAAA==&#10;">
                <v:fill on="t" focussize="0,0"/>
                <v:stroke weight="0.5pt" color="#000000" joinstyle="round"/>
                <v:imagedata o:title=""/>
                <o:lock v:ext="edit" aspectratio="f"/>
                <v:textbox>
                  <w:txbxContent>
                    <w:p>
                      <w:pPr>
                        <w:keepNext w:val="0"/>
                        <w:keepLines w:val="0"/>
                        <w:pageBreakBefore w:val="0"/>
                        <w:widowControl/>
                        <w:numPr>
                          <w:ilvl w:val="0"/>
                          <w:numId w:val="0"/>
                        </w:numPr>
                        <w:kinsoku/>
                        <w:wordWrap/>
                        <w:overflowPunct/>
                        <w:topLinePunct w:val="0"/>
                        <w:autoSpaceDE/>
                        <w:autoSpaceDN/>
                        <w:bidi w:val="0"/>
                        <w:adjustRightInd/>
                        <w:snapToGrid/>
                        <w:spacing w:after="0" w:line="300" w:lineRule="exact"/>
                        <w:ind w:left="0" w:leftChars="0" w:right="0" w:rightChars="0" w:firstLine="0" w:firstLineChars="0"/>
                        <w:jc w:val="left"/>
                        <w:textAlignment w:val="auto"/>
                        <w:outlineLvl w:val="9"/>
                        <w:rPr>
                          <w:rFonts w:hint="eastAsia" w:ascii="宋体" w:hAnsi="宋体" w:eastAsia="仿宋_GB2312" w:cs="宋体"/>
                          <w:color w:val="auto"/>
                          <w:kern w:val="1"/>
                          <w:sz w:val="21"/>
                          <w:szCs w:val="21"/>
                          <w:lang w:val="en-US" w:eastAsia="zh-CN"/>
                        </w:rPr>
                      </w:pPr>
                      <w:r>
                        <w:rPr>
                          <w:rFonts w:hint="eastAsia" w:ascii="宋体" w:hAnsi="宋体" w:eastAsia="仿宋_GB2312" w:cs="宋体"/>
                          <w:color w:val="auto"/>
                          <w:kern w:val="1"/>
                          <w:sz w:val="21"/>
                          <w:szCs w:val="21"/>
                          <w:lang w:val="en-US" w:eastAsia="zh-CN"/>
                        </w:rPr>
                        <w:t>2.</w:t>
                      </w:r>
                      <w:r>
                        <w:rPr>
                          <w:rFonts w:hint="eastAsia" w:ascii="宋体" w:hAnsi="宋体" w:eastAsia="仿宋_GB2312" w:cs="宋体"/>
                          <w:color w:val="auto"/>
                          <w:kern w:val="1"/>
                          <w:sz w:val="21"/>
                          <w:szCs w:val="21"/>
                          <w:lang w:eastAsia="zh-CN"/>
                        </w:rPr>
                        <w:t>项目用地涉及土地、房屋征收和青苗补偿的，牵头部门根据征地方案组织县自然资源和规划局、县住房和城乡建设局、县综合行政执法局、乡镇政府等有关部门依法依规进行征收工作。</w:t>
                      </w:r>
                    </w:p>
                  </w:txbxContent>
                </v:textbox>
              </v:shape>
            </w:pict>
          </mc:Fallback>
        </mc:AlternateConten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after="0" w:line="440" w:lineRule="exact"/>
        <w:ind w:left="0" w:leftChars="0" w:right="0" w:rightChars="0" w:firstLine="0" w:firstLineChars="0"/>
        <w:jc w:val="center"/>
        <w:textAlignment w:val="auto"/>
        <w:rPr>
          <w:rFonts w:hint="default" w:ascii="Times New Roman" w:hAnsi="Times New Roman" w:eastAsia="仿宋_GB2312" w:cs="Times New Roman"/>
          <w:bCs/>
          <w:color w:val="auto"/>
          <w:sz w:val="32"/>
          <w:szCs w:val="32"/>
        </w:rPr>
      </w:pPr>
      <w:r>
        <w:rPr>
          <w:rFonts w:hint="default" w:ascii="Times New Roman" w:hAnsi="Times New Roman" w:cs="Times New Roman"/>
          <w:color w:val="auto"/>
          <w:sz w:val="21"/>
        </w:rPr>
        <mc:AlternateContent>
          <mc:Choice Requires="wps">
            <w:drawing>
              <wp:anchor distT="0" distB="0" distL="114300" distR="114300" simplePos="0" relativeHeight="251665408" behindDoc="0" locked="0" layoutInCell="1" allowOverlap="1">
                <wp:simplePos x="0" y="0"/>
                <wp:positionH relativeFrom="column">
                  <wp:posOffset>949960</wp:posOffset>
                </wp:positionH>
                <wp:positionV relativeFrom="paragraph">
                  <wp:posOffset>258445</wp:posOffset>
                </wp:positionV>
                <wp:extent cx="1927860" cy="655955"/>
                <wp:effectExtent l="4445" t="4445" r="10795" b="6350"/>
                <wp:wrapNone/>
                <wp:docPr id="20" name="文本框 20"/>
                <wp:cNvGraphicFramePr/>
                <a:graphic xmlns:a="http://schemas.openxmlformats.org/drawingml/2006/main">
                  <a:graphicData uri="http://schemas.microsoft.com/office/word/2010/wordprocessingShape">
                    <wps:wsp>
                      <wps:cNvSpPr txBox="1"/>
                      <wps:spPr>
                        <a:xfrm>
                          <a:off x="0" y="0"/>
                          <a:ext cx="1927860" cy="655955"/>
                        </a:xfrm>
                        <a:prstGeom prst="rect">
                          <a:avLst/>
                        </a:prstGeom>
                        <a:solidFill>
                          <a:srgbClr val="FFFFFF"/>
                        </a:solidFill>
                        <a:ln w="6350" cap="flat" cmpd="sng">
                          <a:solidFill>
                            <a:srgbClr val="000000"/>
                          </a:solidFill>
                          <a:prstDash val="solid"/>
                          <a:round/>
                          <a:headEnd type="none" w="med" len="med"/>
                          <a:tailEnd type="none" w="med" len="med"/>
                        </a:ln>
                      </wps:spPr>
                      <wps:txbx>
                        <w:txbxContent>
                          <w:p>
                            <w:pPr>
                              <w:keepNext w:val="0"/>
                              <w:keepLines w:val="0"/>
                              <w:pageBreakBefore w:val="0"/>
                              <w:widowControl/>
                              <w:numPr>
                                <w:ilvl w:val="0"/>
                                <w:numId w:val="0"/>
                              </w:numPr>
                              <w:kinsoku/>
                              <w:wordWrap/>
                              <w:overflowPunct/>
                              <w:topLinePunct w:val="0"/>
                              <w:autoSpaceDE/>
                              <w:autoSpaceDN/>
                              <w:bidi w:val="0"/>
                              <w:adjustRightInd/>
                              <w:snapToGrid/>
                              <w:spacing w:after="0" w:line="300" w:lineRule="exact"/>
                              <w:ind w:left="0" w:leftChars="0" w:right="0" w:rightChars="0" w:firstLine="0" w:firstLineChars="0"/>
                              <w:jc w:val="left"/>
                              <w:textAlignment w:val="auto"/>
                              <w:outlineLvl w:val="9"/>
                              <w:rPr>
                                <w:rFonts w:hint="eastAsia" w:ascii="宋体" w:hAnsi="宋体" w:eastAsia="仿宋_GB2312" w:cs="宋体"/>
                                <w:color w:val="auto"/>
                                <w:kern w:val="1"/>
                                <w:sz w:val="21"/>
                                <w:szCs w:val="21"/>
                                <w:lang w:val="en-US" w:eastAsia="zh-CN"/>
                              </w:rPr>
                            </w:pPr>
                            <w:r>
                              <w:rPr>
                                <w:rFonts w:hint="eastAsia" w:ascii="宋体" w:hAnsi="宋体" w:eastAsia="仿宋_GB2312" w:cs="宋体"/>
                                <w:color w:val="auto"/>
                                <w:kern w:val="1"/>
                                <w:sz w:val="21"/>
                                <w:szCs w:val="21"/>
                                <w:lang w:val="en-US" w:eastAsia="zh-CN"/>
                              </w:rPr>
                              <w:t>2.各部门在规定时限内未反馈意见的视同对项目建设无异议。</w:t>
                            </w:r>
                          </w:p>
                        </w:txbxContent>
                      </wps:txbx>
                      <wps:bodyPr upright="0"/>
                    </wps:wsp>
                  </a:graphicData>
                </a:graphic>
              </wp:anchor>
            </w:drawing>
          </mc:Choice>
          <mc:Fallback>
            <w:pict>
              <v:shape id="_x0000_s1026" o:spid="_x0000_s1026" o:spt="202" type="#_x0000_t202" style="position:absolute;left:0pt;margin-left:74.8pt;margin-top:20.35pt;height:51.65pt;width:151.8pt;z-index:251665408;mso-width-relative:page;mso-height-relative:page;" fillcolor="#FFFFFF" filled="t" stroked="t" coordsize="21600,21600" o:gfxdata="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cIFO7WAAAACgEAAA8AAAAAAAAAAQAgAAAAIgAAAGRycy9kb3ducmV2LnhtbFBLAQIUABQAAAAI&#10;AIdO4kBgyxX77wEAAOoDAAAOAAAAAAAAAAEAIAAAACUBAABkcnMvZTJvRG9jLnhtbFBLBQYAAAAA&#10;BgAGAFkBAACGBQAAAAA=&#10;">
                <v:fill on="t" focussize="0,0"/>
                <v:stroke weight="0.5pt" color="#000000" joinstyle="round"/>
                <v:imagedata o:title=""/>
                <o:lock v:ext="edit" aspectratio="f"/>
                <v:textbox>
                  <w:txbxContent>
                    <w:p>
                      <w:pPr>
                        <w:keepNext w:val="0"/>
                        <w:keepLines w:val="0"/>
                        <w:pageBreakBefore w:val="0"/>
                        <w:widowControl/>
                        <w:numPr>
                          <w:ilvl w:val="0"/>
                          <w:numId w:val="0"/>
                        </w:numPr>
                        <w:kinsoku/>
                        <w:wordWrap/>
                        <w:overflowPunct/>
                        <w:topLinePunct w:val="0"/>
                        <w:autoSpaceDE/>
                        <w:autoSpaceDN/>
                        <w:bidi w:val="0"/>
                        <w:adjustRightInd/>
                        <w:snapToGrid/>
                        <w:spacing w:after="0" w:line="300" w:lineRule="exact"/>
                        <w:ind w:left="0" w:leftChars="0" w:right="0" w:rightChars="0" w:firstLine="0" w:firstLineChars="0"/>
                        <w:jc w:val="left"/>
                        <w:textAlignment w:val="auto"/>
                        <w:outlineLvl w:val="9"/>
                        <w:rPr>
                          <w:rFonts w:hint="eastAsia" w:ascii="宋体" w:hAnsi="宋体" w:eastAsia="仿宋_GB2312" w:cs="宋体"/>
                          <w:color w:val="auto"/>
                          <w:kern w:val="1"/>
                          <w:sz w:val="21"/>
                          <w:szCs w:val="21"/>
                          <w:lang w:val="en-US" w:eastAsia="zh-CN"/>
                        </w:rPr>
                      </w:pPr>
                      <w:r>
                        <w:rPr>
                          <w:rFonts w:hint="eastAsia" w:ascii="宋体" w:hAnsi="宋体" w:eastAsia="仿宋_GB2312" w:cs="宋体"/>
                          <w:color w:val="auto"/>
                          <w:kern w:val="1"/>
                          <w:sz w:val="21"/>
                          <w:szCs w:val="21"/>
                          <w:lang w:val="en-US" w:eastAsia="zh-CN"/>
                        </w:rPr>
                        <w:t>2.各部门在规定时限内未反馈意见的视同对项目建设无异议。</w:t>
                      </w:r>
                    </w:p>
                  </w:txbxContent>
                </v:textbox>
              </v:shape>
            </w:pict>
          </mc:Fallback>
        </mc:AlternateConten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after="0" w:line="440" w:lineRule="exact"/>
        <w:ind w:left="0" w:leftChars="0" w:right="0" w:rightChars="0" w:firstLine="0" w:firstLineChars="0"/>
        <w:jc w:val="center"/>
        <w:textAlignment w:val="auto"/>
        <w:rPr>
          <w:rFonts w:hint="default" w:ascii="Times New Roman" w:hAnsi="Times New Roman" w:eastAsia="仿宋_GB2312" w:cs="Times New Roman"/>
          <w:bCs/>
          <w:color w:val="auto"/>
          <w:sz w:val="32"/>
          <w:szCs w:val="32"/>
        </w:rPr>
      </w:pPr>
      <w:r>
        <w:rPr>
          <w:rFonts w:hint="default" w:ascii="Times New Roman" w:hAnsi="Times New Roman" w:cs="Times New Roman"/>
          <w:color w:val="auto"/>
          <w:sz w:val="21"/>
        </w:rPr>
        <mc:AlternateContent>
          <mc:Choice Requires="wps">
            <w:drawing>
              <wp:anchor distT="0" distB="0" distL="114300" distR="114300" simplePos="0" relativeHeight="251685888" behindDoc="0" locked="0" layoutInCell="1" allowOverlap="1">
                <wp:simplePos x="0" y="0"/>
                <wp:positionH relativeFrom="column">
                  <wp:posOffset>8087360</wp:posOffset>
                </wp:positionH>
                <wp:positionV relativeFrom="paragraph">
                  <wp:posOffset>167640</wp:posOffset>
                </wp:positionV>
                <wp:extent cx="1042035" cy="876300"/>
                <wp:effectExtent l="4445" t="4445" r="20320" b="14605"/>
                <wp:wrapNone/>
                <wp:docPr id="19" name="文本框 19"/>
                <wp:cNvGraphicFramePr/>
                <a:graphic xmlns:a="http://schemas.openxmlformats.org/drawingml/2006/main">
                  <a:graphicData uri="http://schemas.microsoft.com/office/word/2010/wordprocessingShape">
                    <wps:wsp>
                      <wps:cNvSpPr txBox="1"/>
                      <wps:spPr>
                        <a:xfrm>
                          <a:off x="0" y="0"/>
                          <a:ext cx="1042035" cy="87630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keepNext w:val="0"/>
                              <w:keepLines w:val="0"/>
                              <w:pageBreakBefore w:val="0"/>
                              <w:widowControl/>
                              <w:numPr>
                                <w:ilvl w:val="0"/>
                                <w:numId w:val="0"/>
                              </w:numPr>
                              <w:kinsoku/>
                              <w:wordWrap/>
                              <w:overflowPunct/>
                              <w:topLinePunct w:val="0"/>
                              <w:autoSpaceDE/>
                              <w:autoSpaceDN/>
                              <w:bidi w:val="0"/>
                              <w:adjustRightInd/>
                              <w:snapToGrid/>
                              <w:spacing w:after="0" w:line="300" w:lineRule="exact"/>
                              <w:ind w:left="0" w:leftChars="0" w:right="0" w:rightChars="0" w:firstLine="0" w:firstLineChars="0"/>
                              <w:jc w:val="left"/>
                              <w:textAlignment w:val="auto"/>
                              <w:outlineLvl w:val="9"/>
                              <w:rPr>
                                <w:rFonts w:hint="eastAsia" w:ascii="宋体" w:hAnsi="宋体" w:eastAsia="仿宋_GB2312" w:cs="宋体"/>
                                <w:color w:val="auto"/>
                                <w:kern w:val="1"/>
                                <w:sz w:val="21"/>
                                <w:szCs w:val="21"/>
                                <w:lang w:val="en-US" w:eastAsia="zh-CN"/>
                              </w:rPr>
                            </w:pPr>
                            <w:r>
                              <w:rPr>
                                <w:rFonts w:hint="eastAsia" w:ascii="宋体" w:hAnsi="宋体" w:eastAsia="仿宋_GB2312" w:cs="宋体"/>
                                <w:color w:val="auto"/>
                                <w:kern w:val="1"/>
                                <w:sz w:val="21"/>
                                <w:szCs w:val="21"/>
                                <w:lang w:val="en-US" w:eastAsia="zh-CN"/>
                              </w:rPr>
                              <w:t>2.储备库项目在3年内无法出库，自动退出储备库。</w:t>
                            </w:r>
                          </w:p>
                        </w:txbxContent>
                      </wps:txbx>
                      <wps:bodyPr upright="0"/>
                    </wps:wsp>
                  </a:graphicData>
                </a:graphic>
              </wp:anchor>
            </w:drawing>
          </mc:Choice>
          <mc:Fallback>
            <w:pict>
              <v:shape id="_x0000_s1026" o:spid="_x0000_s1026" o:spt="202" type="#_x0000_t202" style="position:absolute;left:0pt;margin-left:636.8pt;margin-top:13.2pt;height:69pt;width:82.05pt;z-index:251685888;mso-width-relative:page;mso-height-relative:page;" fillcolor="#FFFFFF" filled="t" stroked="t" coordsize="21600,21600" o:gfxdata="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YZtEBtcAAAAMAQAADwAAAAAAAAABACAAAAAiAAAAZHJzL2Rvd25yZXYueG1sUEsBAhQA&#10;FAAAAAgAh07iQGgpZTjzAQAA6gMAAA4AAAAAAAAAAQAgAAAAJgEAAGRycy9lMm9Eb2MueG1sUEsF&#10;BgAAAAAGAAYAWQEAAIsFAAAAAA==&#10;">
                <v:fill on="t" focussize="0,0"/>
                <v:stroke weight="0.5pt" color="#000000" joinstyle="round"/>
                <v:imagedata o:title=""/>
                <o:lock v:ext="edit" aspectratio="f"/>
                <v:textbox>
                  <w:txbxContent>
                    <w:p>
                      <w:pPr>
                        <w:keepNext w:val="0"/>
                        <w:keepLines w:val="0"/>
                        <w:pageBreakBefore w:val="0"/>
                        <w:widowControl/>
                        <w:numPr>
                          <w:ilvl w:val="0"/>
                          <w:numId w:val="0"/>
                        </w:numPr>
                        <w:kinsoku/>
                        <w:wordWrap/>
                        <w:overflowPunct/>
                        <w:topLinePunct w:val="0"/>
                        <w:autoSpaceDE/>
                        <w:autoSpaceDN/>
                        <w:bidi w:val="0"/>
                        <w:adjustRightInd/>
                        <w:snapToGrid/>
                        <w:spacing w:after="0" w:line="300" w:lineRule="exact"/>
                        <w:ind w:left="0" w:leftChars="0" w:right="0" w:rightChars="0" w:firstLine="0" w:firstLineChars="0"/>
                        <w:jc w:val="left"/>
                        <w:textAlignment w:val="auto"/>
                        <w:outlineLvl w:val="9"/>
                        <w:rPr>
                          <w:rFonts w:hint="eastAsia" w:ascii="宋体" w:hAnsi="宋体" w:eastAsia="仿宋_GB2312" w:cs="宋体"/>
                          <w:color w:val="auto"/>
                          <w:kern w:val="1"/>
                          <w:sz w:val="21"/>
                          <w:szCs w:val="21"/>
                          <w:lang w:val="en-US" w:eastAsia="zh-CN"/>
                        </w:rPr>
                      </w:pPr>
                      <w:r>
                        <w:rPr>
                          <w:rFonts w:hint="eastAsia" w:ascii="宋体" w:hAnsi="宋体" w:eastAsia="仿宋_GB2312" w:cs="宋体"/>
                          <w:color w:val="auto"/>
                          <w:kern w:val="1"/>
                          <w:sz w:val="21"/>
                          <w:szCs w:val="21"/>
                          <w:lang w:val="en-US" w:eastAsia="zh-CN"/>
                        </w:rPr>
                        <w:t>2.储备库项目在3年内无法出库，自动退出储备库。</w:t>
                      </w:r>
                    </w:p>
                  </w:txbxContent>
                </v:textbox>
              </v:shape>
            </w:pict>
          </mc:Fallback>
        </mc:AlternateConten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after="0" w:line="440" w:lineRule="exact"/>
        <w:ind w:left="0" w:leftChars="0" w:right="0" w:rightChars="0" w:firstLine="0" w:firstLineChars="0"/>
        <w:jc w:val="center"/>
        <w:textAlignment w:val="auto"/>
        <w:rPr>
          <w:rFonts w:hint="default" w:ascii="Times New Roman" w:hAnsi="Times New Roman" w:eastAsia="仿宋_GB2312" w:cs="Times New Roman"/>
          <w:bCs/>
          <w:color w:val="auto"/>
          <w:sz w:val="32"/>
          <w:szCs w:val="32"/>
        </w:rPr>
      </w:pPr>
      <w:r>
        <w:rPr>
          <w:rFonts w:hint="default" w:ascii="Times New Roman" w:hAnsi="Times New Roman" w:cs="Times New Roman"/>
          <w:color w:val="auto"/>
          <w:sz w:val="21"/>
        </w:rPr>
        <mc:AlternateContent>
          <mc:Choice Requires="wps">
            <w:drawing>
              <wp:anchor distT="0" distB="0" distL="114300" distR="114300" simplePos="0" relativeHeight="251671552" behindDoc="0" locked="0" layoutInCell="1" allowOverlap="1">
                <wp:simplePos x="0" y="0"/>
                <wp:positionH relativeFrom="column">
                  <wp:posOffset>3256280</wp:posOffset>
                </wp:positionH>
                <wp:positionV relativeFrom="paragraph">
                  <wp:posOffset>78740</wp:posOffset>
                </wp:positionV>
                <wp:extent cx="1970405" cy="689610"/>
                <wp:effectExtent l="4445" t="4445" r="6350" b="10795"/>
                <wp:wrapNone/>
                <wp:docPr id="27" name="文本框 27"/>
                <wp:cNvGraphicFramePr/>
                <a:graphic xmlns:a="http://schemas.openxmlformats.org/drawingml/2006/main">
                  <a:graphicData uri="http://schemas.microsoft.com/office/word/2010/wordprocessingShape">
                    <wps:wsp>
                      <wps:cNvSpPr txBox="1"/>
                      <wps:spPr>
                        <a:xfrm>
                          <a:off x="0" y="0"/>
                          <a:ext cx="1970405" cy="68961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keepNext w:val="0"/>
                              <w:keepLines w:val="0"/>
                              <w:pageBreakBefore w:val="0"/>
                              <w:widowControl/>
                              <w:numPr>
                                <w:ilvl w:val="0"/>
                                <w:numId w:val="0"/>
                              </w:numPr>
                              <w:kinsoku/>
                              <w:wordWrap/>
                              <w:overflowPunct/>
                              <w:topLinePunct w:val="0"/>
                              <w:autoSpaceDE/>
                              <w:autoSpaceDN/>
                              <w:bidi w:val="0"/>
                              <w:adjustRightInd/>
                              <w:snapToGrid/>
                              <w:spacing w:after="0" w:line="300" w:lineRule="exact"/>
                              <w:ind w:left="0" w:leftChars="0" w:right="0" w:rightChars="0" w:firstLine="0" w:firstLineChars="0"/>
                              <w:jc w:val="left"/>
                              <w:textAlignment w:val="auto"/>
                              <w:outlineLvl w:val="9"/>
                              <w:rPr>
                                <w:rFonts w:hint="eastAsia" w:ascii="宋体" w:hAnsi="宋体" w:eastAsia="仿宋_GB2312" w:cs="宋体"/>
                                <w:color w:val="auto"/>
                                <w:kern w:val="1"/>
                                <w:sz w:val="21"/>
                                <w:szCs w:val="21"/>
                                <w:lang w:val="en-US" w:eastAsia="zh-CN"/>
                              </w:rPr>
                            </w:pPr>
                            <w:r>
                              <w:rPr>
                                <w:rFonts w:hint="eastAsia" w:ascii="宋体" w:hAnsi="宋体" w:eastAsia="仿宋_GB2312" w:cs="宋体"/>
                                <w:color w:val="auto"/>
                                <w:kern w:val="1"/>
                                <w:sz w:val="21"/>
                                <w:szCs w:val="21"/>
                                <w:lang w:val="en-US" w:eastAsia="zh-CN"/>
                              </w:rPr>
                              <w:t>3.</w:t>
                            </w:r>
                            <w:r>
                              <w:rPr>
                                <w:rFonts w:hint="eastAsia" w:ascii="宋体" w:hAnsi="宋体" w:eastAsia="仿宋_GB2312" w:cs="宋体"/>
                                <w:color w:val="auto"/>
                                <w:kern w:val="1"/>
                                <w:sz w:val="21"/>
                                <w:szCs w:val="21"/>
                                <w:lang w:eastAsia="zh-CN"/>
                              </w:rPr>
                              <w:t>总投资在2000万元以上的项目，项目单位组织编制可行性研究报告。</w:t>
                            </w:r>
                          </w:p>
                        </w:txbxContent>
                      </wps:txbx>
                      <wps:bodyPr upright="0"/>
                    </wps:wsp>
                  </a:graphicData>
                </a:graphic>
              </wp:anchor>
            </w:drawing>
          </mc:Choice>
          <mc:Fallback>
            <w:pict>
              <v:shape id="_x0000_s1026" o:spid="_x0000_s1026" o:spt="202" type="#_x0000_t202" style="position:absolute;left:0pt;margin-left:256.4pt;margin-top:6.2pt;height:54.3pt;width:155.15pt;z-index:251671552;mso-width-relative:page;mso-height-relative:page;" fillcolor="#FFFFFF" filled="t" stroked="t" coordsize="21600,21600" o:gfxdata="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Y0jbfVAAAACgEAAA8AAAAAAAAAAQAgAAAAIgAAAGRycy9kb3ducmV2LnhtbFBLAQIUABQA&#10;AAAIAIdO4kAcOwQG8wEAAOoDAAAOAAAAAAAAAAEAIAAAACQBAABkcnMvZTJvRG9jLnhtbFBLBQYA&#10;AAAABgAGAFkBAACJBQAAAAA=&#10;">
                <v:fill on="t" focussize="0,0"/>
                <v:stroke weight="0.5pt" color="#000000" joinstyle="round"/>
                <v:imagedata o:title=""/>
                <o:lock v:ext="edit" aspectratio="f"/>
                <v:textbox>
                  <w:txbxContent>
                    <w:p>
                      <w:pPr>
                        <w:keepNext w:val="0"/>
                        <w:keepLines w:val="0"/>
                        <w:pageBreakBefore w:val="0"/>
                        <w:widowControl/>
                        <w:numPr>
                          <w:ilvl w:val="0"/>
                          <w:numId w:val="0"/>
                        </w:numPr>
                        <w:kinsoku/>
                        <w:wordWrap/>
                        <w:overflowPunct/>
                        <w:topLinePunct w:val="0"/>
                        <w:autoSpaceDE/>
                        <w:autoSpaceDN/>
                        <w:bidi w:val="0"/>
                        <w:adjustRightInd/>
                        <w:snapToGrid/>
                        <w:spacing w:after="0" w:line="300" w:lineRule="exact"/>
                        <w:ind w:left="0" w:leftChars="0" w:right="0" w:rightChars="0" w:firstLine="0" w:firstLineChars="0"/>
                        <w:jc w:val="left"/>
                        <w:textAlignment w:val="auto"/>
                        <w:outlineLvl w:val="9"/>
                        <w:rPr>
                          <w:rFonts w:hint="eastAsia" w:ascii="宋体" w:hAnsi="宋体" w:eastAsia="仿宋_GB2312" w:cs="宋体"/>
                          <w:color w:val="auto"/>
                          <w:kern w:val="1"/>
                          <w:sz w:val="21"/>
                          <w:szCs w:val="21"/>
                          <w:lang w:val="en-US" w:eastAsia="zh-CN"/>
                        </w:rPr>
                      </w:pPr>
                      <w:r>
                        <w:rPr>
                          <w:rFonts w:hint="eastAsia" w:ascii="宋体" w:hAnsi="宋体" w:eastAsia="仿宋_GB2312" w:cs="宋体"/>
                          <w:color w:val="auto"/>
                          <w:kern w:val="1"/>
                          <w:sz w:val="21"/>
                          <w:szCs w:val="21"/>
                          <w:lang w:val="en-US" w:eastAsia="zh-CN"/>
                        </w:rPr>
                        <w:t>3.</w:t>
                      </w:r>
                      <w:r>
                        <w:rPr>
                          <w:rFonts w:hint="eastAsia" w:ascii="宋体" w:hAnsi="宋体" w:eastAsia="仿宋_GB2312" w:cs="宋体"/>
                          <w:color w:val="auto"/>
                          <w:kern w:val="1"/>
                          <w:sz w:val="21"/>
                          <w:szCs w:val="21"/>
                          <w:lang w:eastAsia="zh-CN"/>
                        </w:rPr>
                        <w:t>总投资在2000万元以上的项目，项目单位组织编制可行性研究报告。</w:t>
                      </w:r>
                    </w:p>
                  </w:txbxContent>
                </v:textbox>
              </v:shape>
            </w:pict>
          </mc:Fallback>
        </mc:AlternateConten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after="0" w:line="440" w:lineRule="exact"/>
        <w:ind w:left="0" w:leftChars="0" w:right="0" w:rightChars="0" w:firstLine="0" w:firstLineChars="0"/>
        <w:jc w:val="center"/>
        <w:textAlignment w:val="auto"/>
        <w:rPr>
          <w:rFonts w:hint="default" w:ascii="Times New Roman" w:hAnsi="Times New Roman" w:eastAsia="仿宋_GB2312" w:cs="Times New Roman"/>
          <w:bCs/>
          <w:color w:val="auto"/>
          <w:sz w:val="32"/>
          <w:szCs w:val="32"/>
        </w:rPr>
      </w:pPr>
    </w:p>
    <w:p>
      <w:pPr>
        <w:pStyle w:val="7"/>
        <w:keepNext w:val="0"/>
        <w:keepLines w:val="0"/>
        <w:pageBreakBefore w:val="0"/>
        <w:widowControl/>
        <w:numPr>
          <w:ilvl w:val="0"/>
          <w:numId w:val="0"/>
        </w:numPr>
        <w:kinsoku/>
        <w:wordWrap/>
        <w:overflowPunct/>
        <w:topLinePunct w:val="0"/>
        <w:autoSpaceDE/>
        <w:autoSpaceDN/>
        <w:bidi w:val="0"/>
        <w:adjustRightInd w:val="0"/>
        <w:snapToGrid w:val="0"/>
        <w:spacing w:after="0" w:line="440" w:lineRule="exact"/>
        <w:ind w:left="0" w:leftChars="0" w:right="0" w:rightChars="0" w:firstLine="0" w:firstLineChars="0"/>
        <w:jc w:val="center"/>
        <w:textAlignment w:val="auto"/>
        <w:rPr>
          <w:rFonts w:hint="default" w:ascii="Times New Roman" w:hAnsi="Times New Roman" w:eastAsia="仿宋_GB2312" w:cs="Times New Roman"/>
          <w:bCs/>
          <w:color w:val="auto"/>
          <w:sz w:val="32"/>
          <w:szCs w:val="32"/>
        </w:rPr>
      </w:pPr>
      <w:r>
        <w:rPr>
          <w:rFonts w:hint="default" w:ascii="Times New Roman" w:hAnsi="Times New Roman" w:cs="Times New Roman"/>
          <w:color w:val="auto"/>
          <w:sz w:val="21"/>
        </w:rPr>
        <mc:AlternateContent>
          <mc:Choice Requires="wps">
            <w:drawing>
              <wp:anchor distT="0" distB="0" distL="114300" distR="114300" simplePos="0" relativeHeight="251681792" behindDoc="0" locked="0" layoutInCell="1" allowOverlap="1">
                <wp:simplePos x="0" y="0"/>
                <wp:positionH relativeFrom="column">
                  <wp:posOffset>5558155</wp:posOffset>
                </wp:positionH>
                <wp:positionV relativeFrom="paragraph">
                  <wp:posOffset>243840</wp:posOffset>
                </wp:positionV>
                <wp:extent cx="2117725" cy="1264920"/>
                <wp:effectExtent l="4445" t="4445" r="11430" b="6985"/>
                <wp:wrapNone/>
                <wp:docPr id="25" name="文本框 25"/>
                <wp:cNvGraphicFramePr/>
                <a:graphic xmlns:a="http://schemas.openxmlformats.org/drawingml/2006/main">
                  <a:graphicData uri="http://schemas.microsoft.com/office/word/2010/wordprocessingShape">
                    <wps:wsp>
                      <wps:cNvSpPr txBox="1"/>
                      <wps:spPr>
                        <a:xfrm>
                          <a:off x="0" y="0"/>
                          <a:ext cx="2117725" cy="126492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keepNext w:val="0"/>
                              <w:keepLines w:val="0"/>
                              <w:pageBreakBefore w:val="0"/>
                              <w:widowControl/>
                              <w:numPr>
                                <w:ilvl w:val="0"/>
                                <w:numId w:val="0"/>
                              </w:numPr>
                              <w:kinsoku/>
                              <w:wordWrap/>
                              <w:overflowPunct/>
                              <w:topLinePunct w:val="0"/>
                              <w:autoSpaceDE/>
                              <w:autoSpaceDN/>
                              <w:bidi w:val="0"/>
                              <w:adjustRightInd/>
                              <w:snapToGrid/>
                              <w:spacing w:after="0" w:line="300" w:lineRule="exact"/>
                              <w:ind w:left="0" w:leftChars="0" w:right="0" w:rightChars="0" w:firstLine="0" w:firstLineChars="0"/>
                              <w:jc w:val="left"/>
                              <w:textAlignment w:val="auto"/>
                              <w:outlineLvl w:val="9"/>
                              <w:rPr>
                                <w:rFonts w:hint="eastAsia" w:ascii="宋体" w:hAnsi="宋体" w:eastAsia="仿宋_GB2312" w:cs="宋体"/>
                                <w:color w:val="auto"/>
                                <w:kern w:val="1"/>
                                <w:sz w:val="21"/>
                                <w:szCs w:val="21"/>
                                <w:lang w:val="en-US" w:eastAsia="zh-CN"/>
                              </w:rPr>
                            </w:pPr>
                            <w:r>
                              <w:rPr>
                                <w:rFonts w:hint="eastAsia" w:ascii="宋体" w:hAnsi="宋体" w:eastAsia="仿宋_GB2312" w:cs="宋体"/>
                                <w:color w:val="auto"/>
                                <w:kern w:val="1"/>
                                <w:sz w:val="21"/>
                                <w:szCs w:val="21"/>
                                <w:lang w:val="en-US" w:eastAsia="zh-CN"/>
                              </w:rPr>
                              <w:t>3.县</w:t>
                            </w:r>
                            <w:r>
                              <w:rPr>
                                <w:rFonts w:hint="eastAsia" w:ascii="宋体" w:hAnsi="宋体" w:eastAsia="仿宋_GB2312" w:cs="宋体"/>
                                <w:color w:val="auto"/>
                                <w:kern w:val="1"/>
                                <w:sz w:val="21"/>
                                <w:szCs w:val="21"/>
                                <w:lang w:eastAsia="zh-CN"/>
                              </w:rPr>
                              <w:t>自然资源和规划局、县生态环境局、县林业局等部门根据需要，配合项目单位做好农用地转建设用地、地质灾害危险评估及压覆矿产资源审查、林地审批、环评等工作。</w:t>
                            </w:r>
                          </w:p>
                        </w:txbxContent>
                      </wps:txbx>
                      <wps:bodyPr upright="0"/>
                    </wps:wsp>
                  </a:graphicData>
                </a:graphic>
              </wp:anchor>
            </w:drawing>
          </mc:Choice>
          <mc:Fallback>
            <w:pict>
              <v:shape id="_x0000_s1026" o:spid="_x0000_s1026" o:spt="202" type="#_x0000_t202" style="position:absolute;left:0pt;margin-left:437.65pt;margin-top:19.2pt;height:99.6pt;width:166.75pt;z-index:251681792;mso-width-relative:page;mso-height-relative:page;" fillcolor="#FFFFFF" filled="t" stroked="t" coordsize="21600,21600" o:gfxdata="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o5EtjXAAAACwEAAA8AAAAAAAAAAQAgAAAAIgAAAGRycy9kb3ducmV2LnhtbFBLAQIU&#10;ABQAAAAIAIdO4kBRn0VF9AEAAOsDAAAOAAAAAAAAAAEAIAAAACYBAABkcnMvZTJvRG9jLnhtbFBL&#10;BQYAAAAABgAGAFkBAACMBQAAAAA=&#10;">
                <v:fill on="t" focussize="0,0"/>
                <v:stroke weight="0.5pt" color="#000000" joinstyle="round"/>
                <v:imagedata o:title=""/>
                <o:lock v:ext="edit" aspectratio="f"/>
                <v:textbox>
                  <w:txbxContent>
                    <w:p>
                      <w:pPr>
                        <w:keepNext w:val="0"/>
                        <w:keepLines w:val="0"/>
                        <w:pageBreakBefore w:val="0"/>
                        <w:widowControl/>
                        <w:numPr>
                          <w:ilvl w:val="0"/>
                          <w:numId w:val="0"/>
                        </w:numPr>
                        <w:kinsoku/>
                        <w:wordWrap/>
                        <w:overflowPunct/>
                        <w:topLinePunct w:val="0"/>
                        <w:autoSpaceDE/>
                        <w:autoSpaceDN/>
                        <w:bidi w:val="0"/>
                        <w:adjustRightInd/>
                        <w:snapToGrid/>
                        <w:spacing w:after="0" w:line="300" w:lineRule="exact"/>
                        <w:ind w:left="0" w:leftChars="0" w:right="0" w:rightChars="0" w:firstLine="0" w:firstLineChars="0"/>
                        <w:jc w:val="left"/>
                        <w:textAlignment w:val="auto"/>
                        <w:outlineLvl w:val="9"/>
                        <w:rPr>
                          <w:rFonts w:hint="eastAsia" w:ascii="宋体" w:hAnsi="宋体" w:eastAsia="仿宋_GB2312" w:cs="宋体"/>
                          <w:color w:val="auto"/>
                          <w:kern w:val="1"/>
                          <w:sz w:val="21"/>
                          <w:szCs w:val="21"/>
                          <w:lang w:val="en-US" w:eastAsia="zh-CN"/>
                        </w:rPr>
                      </w:pPr>
                      <w:r>
                        <w:rPr>
                          <w:rFonts w:hint="eastAsia" w:ascii="宋体" w:hAnsi="宋体" w:eastAsia="仿宋_GB2312" w:cs="宋体"/>
                          <w:color w:val="auto"/>
                          <w:kern w:val="1"/>
                          <w:sz w:val="21"/>
                          <w:szCs w:val="21"/>
                          <w:lang w:val="en-US" w:eastAsia="zh-CN"/>
                        </w:rPr>
                        <w:t>3.县</w:t>
                      </w:r>
                      <w:r>
                        <w:rPr>
                          <w:rFonts w:hint="eastAsia" w:ascii="宋体" w:hAnsi="宋体" w:eastAsia="仿宋_GB2312" w:cs="宋体"/>
                          <w:color w:val="auto"/>
                          <w:kern w:val="1"/>
                          <w:sz w:val="21"/>
                          <w:szCs w:val="21"/>
                          <w:lang w:eastAsia="zh-CN"/>
                        </w:rPr>
                        <w:t>自然资源和规划局、县生态环境局、县林业局等部门根据需要，配合项目单位做好农用地转建设用地、地质灾害危险评估及压覆矿产资源审查、林地审批、环评等工作。</w:t>
                      </w:r>
                    </w:p>
                  </w:txbxContent>
                </v:textbox>
              </v:shape>
            </w:pict>
          </mc:Fallback>
        </mc:AlternateContent>
      </w:r>
      <w:r>
        <w:rPr>
          <w:rFonts w:hint="default" w:ascii="Times New Roman" w:hAnsi="Times New Roman" w:cs="Times New Roman"/>
          <w:color w:val="auto"/>
          <w:sz w:val="21"/>
        </w:rPr>
        <mc:AlternateContent>
          <mc:Choice Requires="wps">
            <w:drawing>
              <wp:anchor distT="0" distB="0" distL="114300" distR="114300" simplePos="0" relativeHeight="251687936" behindDoc="0" locked="0" layoutInCell="1" allowOverlap="1">
                <wp:simplePos x="0" y="0"/>
                <wp:positionH relativeFrom="column">
                  <wp:posOffset>-969010</wp:posOffset>
                </wp:positionH>
                <wp:positionV relativeFrom="paragraph">
                  <wp:posOffset>33020</wp:posOffset>
                </wp:positionV>
                <wp:extent cx="1536700" cy="476250"/>
                <wp:effectExtent l="4445" t="4445" r="20955" b="14605"/>
                <wp:wrapNone/>
                <wp:docPr id="26" name="文本框 26"/>
                <wp:cNvGraphicFramePr/>
                <a:graphic xmlns:a="http://schemas.openxmlformats.org/drawingml/2006/main">
                  <a:graphicData uri="http://schemas.microsoft.com/office/word/2010/wordprocessingShape">
                    <wps:wsp>
                      <wps:cNvSpPr txBox="1"/>
                      <wps:spPr>
                        <a:xfrm>
                          <a:off x="0" y="0"/>
                          <a:ext cx="1536700" cy="47625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keepNext w:val="0"/>
                              <w:keepLines w:val="0"/>
                              <w:pageBreakBefore w:val="0"/>
                              <w:widowControl/>
                              <w:numPr>
                                <w:ilvl w:val="0"/>
                                <w:numId w:val="0"/>
                              </w:numPr>
                              <w:kinsoku/>
                              <w:wordWrap/>
                              <w:overflowPunct/>
                              <w:topLinePunct w:val="0"/>
                              <w:autoSpaceDE/>
                              <w:autoSpaceDN/>
                              <w:bidi w:val="0"/>
                              <w:adjustRightInd/>
                              <w:snapToGrid/>
                              <w:spacing w:after="0" w:line="300" w:lineRule="exact"/>
                              <w:ind w:left="0" w:leftChars="0" w:right="0" w:rightChars="0" w:firstLine="0" w:firstLineChars="0"/>
                              <w:jc w:val="left"/>
                              <w:textAlignment w:val="auto"/>
                              <w:outlineLvl w:val="9"/>
                              <w:rPr>
                                <w:rFonts w:hint="eastAsia" w:ascii="宋体" w:hAnsi="宋体" w:eastAsia="仿宋_GB2312" w:cs="宋体"/>
                                <w:color w:val="auto"/>
                                <w:kern w:val="1"/>
                                <w:sz w:val="21"/>
                                <w:szCs w:val="21"/>
                                <w:lang w:val="en-US" w:eastAsia="zh-CN"/>
                              </w:rPr>
                            </w:pPr>
                            <w:r>
                              <w:rPr>
                                <w:rFonts w:hint="eastAsia" w:ascii="宋体" w:hAnsi="宋体" w:eastAsia="仿宋_GB2312" w:cs="宋体"/>
                                <w:color w:val="auto"/>
                                <w:kern w:val="1"/>
                                <w:sz w:val="21"/>
                                <w:szCs w:val="21"/>
                                <w:lang w:val="en-US" w:eastAsia="zh-CN"/>
                              </w:rPr>
                              <w:t>4.</w:t>
                            </w:r>
                            <w:r>
                              <w:rPr>
                                <w:rFonts w:hint="eastAsia" w:ascii="宋体" w:hAnsi="宋体" w:eastAsia="仿宋_GB2312" w:cs="宋体"/>
                                <w:color w:val="auto"/>
                                <w:kern w:val="1"/>
                                <w:sz w:val="21"/>
                                <w:szCs w:val="21"/>
                                <w:lang w:eastAsia="zh-CN"/>
                              </w:rPr>
                              <w:t>储备库项目实行按季度申报。</w:t>
                            </w:r>
                          </w:p>
                        </w:txbxContent>
                      </wps:txbx>
                      <wps:bodyPr upright="0"/>
                    </wps:wsp>
                  </a:graphicData>
                </a:graphic>
              </wp:anchor>
            </w:drawing>
          </mc:Choice>
          <mc:Fallback>
            <w:pict>
              <v:shape id="_x0000_s1026" o:spid="_x0000_s1026" o:spt="202" type="#_x0000_t202" style="position:absolute;left:0pt;margin-left:-76.3pt;margin-top:2.6pt;height:37.5pt;width:121pt;z-index:251687936;mso-width-relative:page;mso-height-relative:page;" fillcolor="#FFFFFF" filled="t" stroked="t" coordsize="21600,21600" o:gfxdata="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67SJTWAAAACAEAAA8AAAAAAAAAAQAgAAAAIgAAAGRycy9kb3ducmV2LnhtbFBLAQIUABQA&#10;AAAIAIdO4kD7vDPa8gEAAOoDAAAOAAAAAAAAAAEAIAAAACUBAABkcnMvZTJvRG9jLnhtbFBLBQYA&#10;AAAABgAGAFkBAACJBQAAAAA=&#10;">
                <v:fill on="t" focussize="0,0"/>
                <v:stroke weight="0.5pt" color="#000000" joinstyle="round"/>
                <v:imagedata o:title=""/>
                <o:lock v:ext="edit" aspectratio="f"/>
                <v:textbox>
                  <w:txbxContent>
                    <w:p>
                      <w:pPr>
                        <w:keepNext w:val="0"/>
                        <w:keepLines w:val="0"/>
                        <w:pageBreakBefore w:val="0"/>
                        <w:widowControl/>
                        <w:numPr>
                          <w:ilvl w:val="0"/>
                          <w:numId w:val="0"/>
                        </w:numPr>
                        <w:kinsoku/>
                        <w:wordWrap/>
                        <w:overflowPunct/>
                        <w:topLinePunct w:val="0"/>
                        <w:autoSpaceDE/>
                        <w:autoSpaceDN/>
                        <w:bidi w:val="0"/>
                        <w:adjustRightInd/>
                        <w:snapToGrid/>
                        <w:spacing w:after="0" w:line="300" w:lineRule="exact"/>
                        <w:ind w:left="0" w:leftChars="0" w:right="0" w:rightChars="0" w:firstLine="0" w:firstLineChars="0"/>
                        <w:jc w:val="left"/>
                        <w:textAlignment w:val="auto"/>
                        <w:outlineLvl w:val="9"/>
                        <w:rPr>
                          <w:rFonts w:hint="eastAsia" w:ascii="宋体" w:hAnsi="宋体" w:eastAsia="仿宋_GB2312" w:cs="宋体"/>
                          <w:color w:val="auto"/>
                          <w:kern w:val="1"/>
                          <w:sz w:val="21"/>
                          <w:szCs w:val="21"/>
                          <w:lang w:val="en-US" w:eastAsia="zh-CN"/>
                        </w:rPr>
                      </w:pPr>
                      <w:r>
                        <w:rPr>
                          <w:rFonts w:hint="eastAsia" w:ascii="宋体" w:hAnsi="宋体" w:eastAsia="仿宋_GB2312" w:cs="宋体"/>
                          <w:color w:val="auto"/>
                          <w:kern w:val="1"/>
                          <w:sz w:val="21"/>
                          <w:szCs w:val="21"/>
                          <w:lang w:val="en-US" w:eastAsia="zh-CN"/>
                        </w:rPr>
                        <w:t>4.</w:t>
                      </w:r>
                      <w:r>
                        <w:rPr>
                          <w:rFonts w:hint="eastAsia" w:ascii="宋体" w:hAnsi="宋体" w:eastAsia="仿宋_GB2312" w:cs="宋体"/>
                          <w:color w:val="auto"/>
                          <w:kern w:val="1"/>
                          <w:sz w:val="21"/>
                          <w:szCs w:val="21"/>
                          <w:lang w:eastAsia="zh-CN"/>
                        </w:rPr>
                        <w:t>储备库项目实行按季度申报。</w:t>
                      </w:r>
                    </w:p>
                  </w:txbxContent>
                </v:textbox>
              </v:shape>
            </w:pict>
          </mc:Fallback>
        </mc:AlternateConten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after="0" w:line="440" w:lineRule="exact"/>
        <w:ind w:left="0" w:leftChars="0" w:right="0" w:rightChars="0" w:firstLine="0" w:firstLineChars="0"/>
        <w:jc w:val="center"/>
        <w:textAlignment w:val="auto"/>
        <w:rPr>
          <w:rFonts w:hint="default" w:ascii="Times New Roman" w:hAnsi="Times New Roman" w:eastAsia="仿宋_GB2312" w:cs="Times New Roman"/>
          <w:bCs/>
          <w:color w:val="auto"/>
          <w:sz w:val="32"/>
          <w:szCs w:val="32"/>
        </w:rPr>
      </w:pPr>
      <w:r>
        <w:rPr>
          <w:rFonts w:hint="default" w:ascii="Times New Roman" w:hAnsi="Times New Roman" w:cs="Times New Roman"/>
          <w:color w:val="auto"/>
          <w:sz w:val="21"/>
        </w:rPr>
        <mc:AlternateContent>
          <mc:Choice Requires="wps">
            <w:drawing>
              <wp:anchor distT="0" distB="0" distL="114300" distR="114300" simplePos="0" relativeHeight="251693056" behindDoc="0" locked="0" layoutInCell="1" allowOverlap="1">
                <wp:simplePos x="0" y="0"/>
                <wp:positionH relativeFrom="column">
                  <wp:posOffset>3255645</wp:posOffset>
                </wp:positionH>
                <wp:positionV relativeFrom="paragraph">
                  <wp:posOffset>153670</wp:posOffset>
                </wp:positionV>
                <wp:extent cx="1981200" cy="1060450"/>
                <wp:effectExtent l="4445" t="4445" r="14605" b="20955"/>
                <wp:wrapNone/>
                <wp:docPr id="13" name="文本框 13"/>
                <wp:cNvGraphicFramePr/>
                <a:graphic xmlns:a="http://schemas.openxmlformats.org/drawingml/2006/main">
                  <a:graphicData uri="http://schemas.microsoft.com/office/word/2010/wordprocessingShape">
                    <wps:wsp>
                      <wps:cNvSpPr txBox="1"/>
                      <wps:spPr>
                        <a:xfrm>
                          <a:off x="0" y="0"/>
                          <a:ext cx="1981200" cy="106045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keepNext w:val="0"/>
                              <w:keepLines w:val="0"/>
                              <w:pageBreakBefore w:val="0"/>
                              <w:widowControl/>
                              <w:numPr>
                                <w:ilvl w:val="0"/>
                                <w:numId w:val="0"/>
                              </w:numPr>
                              <w:kinsoku/>
                              <w:wordWrap/>
                              <w:overflowPunct/>
                              <w:topLinePunct w:val="0"/>
                              <w:autoSpaceDE/>
                              <w:autoSpaceDN/>
                              <w:bidi w:val="0"/>
                              <w:adjustRightInd/>
                              <w:snapToGrid/>
                              <w:spacing w:after="0" w:line="300" w:lineRule="exact"/>
                              <w:ind w:left="0" w:leftChars="0" w:right="0" w:rightChars="0" w:firstLine="0" w:firstLineChars="0"/>
                              <w:jc w:val="left"/>
                              <w:textAlignment w:val="auto"/>
                              <w:outlineLvl w:val="9"/>
                              <w:rPr>
                                <w:rFonts w:hint="eastAsia" w:ascii="宋体" w:hAnsi="宋体" w:eastAsia="仿宋_GB2312" w:cs="宋体"/>
                                <w:color w:val="auto"/>
                                <w:kern w:val="1"/>
                                <w:sz w:val="21"/>
                                <w:szCs w:val="21"/>
                                <w:lang w:val="en-US" w:eastAsia="zh-CN"/>
                              </w:rPr>
                            </w:pPr>
                            <w:r>
                              <w:rPr>
                                <w:rFonts w:hint="eastAsia" w:ascii="宋体" w:hAnsi="宋体" w:eastAsia="仿宋_GB2312" w:cs="宋体"/>
                                <w:color w:val="auto"/>
                                <w:kern w:val="1"/>
                                <w:sz w:val="21"/>
                                <w:szCs w:val="21"/>
                                <w:lang w:val="en-US" w:eastAsia="zh-CN"/>
                              </w:rPr>
                              <w:t>4.</w:t>
                            </w:r>
                            <w:r>
                              <w:rPr>
                                <w:rFonts w:hint="eastAsia" w:ascii="宋体" w:hAnsi="宋体" w:eastAsia="仿宋_GB2312" w:cs="宋体"/>
                                <w:color w:val="auto"/>
                                <w:kern w:val="1"/>
                                <w:sz w:val="21"/>
                                <w:szCs w:val="21"/>
                                <w:lang w:eastAsia="zh-CN"/>
                              </w:rPr>
                              <w:t>总投资在</w:t>
                            </w:r>
                            <w:r>
                              <w:rPr>
                                <w:rFonts w:hint="eastAsia" w:ascii="宋体" w:hAnsi="宋体" w:eastAsia="仿宋_GB2312" w:cs="宋体"/>
                                <w:color w:val="auto"/>
                                <w:kern w:val="1"/>
                                <w:sz w:val="21"/>
                                <w:szCs w:val="21"/>
                                <w:lang w:val="en-US" w:eastAsia="zh-CN"/>
                              </w:rPr>
                              <w:t>5</w:t>
                            </w:r>
                            <w:r>
                              <w:rPr>
                                <w:rFonts w:hint="eastAsia" w:ascii="宋体" w:hAnsi="宋体" w:eastAsia="仿宋_GB2312" w:cs="宋体"/>
                                <w:color w:val="auto"/>
                                <w:kern w:val="1"/>
                                <w:sz w:val="21"/>
                                <w:szCs w:val="21"/>
                                <w:lang w:eastAsia="zh-CN"/>
                              </w:rPr>
                              <w:t>000万元以上的项目，项目单位应先编制规划设计方案报县政府专题会研究通过后再编制初步设计及概算。</w:t>
                            </w:r>
                          </w:p>
                        </w:txbxContent>
                      </wps:txbx>
                      <wps:bodyPr upright="0"/>
                    </wps:wsp>
                  </a:graphicData>
                </a:graphic>
              </wp:anchor>
            </w:drawing>
          </mc:Choice>
          <mc:Fallback>
            <w:pict>
              <v:shape id="_x0000_s1026" o:spid="_x0000_s1026" o:spt="202" type="#_x0000_t202" style="position:absolute;left:0pt;margin-left:256.35pt;margin-top:12.1pt;height:83.5pt;width:156pt;z-index:251693056;mso-width-relative:page;mso-height-relative:page;" fillcolor="#FFFFFF" filled="t" stroked="t" coordsize="21600,21600" o:gfxdata="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VWGBW1gAAAAoBAAAPAAAAAAAAAAEAIAAAACIAAABkcnMvZG93bnJldi54bWxQSwECFAAU&#10;AAAACACHTuJAVJVdxvMBAADrAwAADgAAAAAAAAABACAAAAAlAQAAZHJzL2Uyb0RvYy54bWxQSwUG&#10;AAAAAAYABgBZAQAAigUAAAAA&#10;">
                <v:fill on="t" focussize="0,0"/>
                <v:stroke weight="0.5pt" color="#000000" joinstyle="round"/>
                <v:imagedata o:title=""/>
                <o:lock v:ext="edit" aspectratio="f"/>
                <v:textbox>
                  <w:txbxContent>
                    <w:p>
                      <w:pPr>
                        <w:keepNext w:val="0"/>
                        <w:keepLines w:val="0"/>
                        <w:pageBreakBefore w:val="0"/>
                        <w:widowControl/>
                        <w:numPr>
                          <w:ilvl w:val="0"/>
                          <w:numId w:val="0"/>
                        </w:numPr>
                        <w:kinsoku/>
                        <w:wordWrap/>
                        <w:overflowPunct/>
                        <w:topLinePunct w:val="0"/>
                        <w:autoSpaceDE/>
                        <w:autoSpaceDN/>
                        <w:bidi w:val="0"/>
                        <w:adjustRightInd/>
                        <w:snapToGrid/>
                        <w:spacing w:after="0" w:line="300" w:lineRule="exact"/>
                        <w:ind w:left="0" w:leftChars="0" w:right="0" w:rightChars="0" w:firstLine="0" w:firstLineChars="0"/>
                        <w:jc w:val="left"/>
                        <w:textAlignment w:val="auto"/>
                        <w:outlineLvl w:val="9"/>
                        <w:rPr>
                          <w:rFonts w:hint="eastAsia" w:ascii="宋体" w:hAnsi="宋体" w:eastAsia="仿宋_GB2312" w:cs="宋体"/>
                          <w:color w:val="auto"/>
                          <w:kern w:val="1"/>
                          <w:sz w:val="21"/>
                          <w:szCs w:val="21"/>
                          <w:lang w:val="en-US" w:eastAsia="zh-CN"/>
                        </w:rPr>
                      </w:pPr>
                      <w:r>
                        <w:rPr>
                          <w:rFonts w:hint="eastAsia" w:ascii="宋体" w:hAnsi="宋体" w:eastAsia="仿宋_GB2312" w:cs="宋体"/>
                          <w:color w:val="auto"/>
                          <w:kern w:val="1"/>
                          <w:sz w:val="21"/>
                          <w:szCs w:val="21"/>
                          <w:lang w:val="en-US" w:eastAsia="zh-CN"/>
                        </w:rPr>
                        <w:t>4.</w:t>
                      </w:r>
                      <w:r>
                        <w:rPr>
                          <w:rFonts w:hint="eastAsia" w:ascii="宋体" w:hAnsi="宋体" w:eastAsia="仿宋_GB2312" w:cs="宋体"/>
                          <w:color w:val="auto"/>
                          <w:kern w:val="1"/>
                          <w:sz w:val="21"/>
                          <w:szCs w:val="21"/>
                          <w:lang w:eastAsia="zh-CN"/>
                        </w:rPr>
                        <w:t>总投资在</w:t>
                      </w:r>
                      <w:r>
                        <w:rPr>
                          <w:rFonts w:hint="eastAsia" w:ascii="宋体" w:hAnsi="宋体" w:eastAsia="仿宋_GB2312" w:cs="宋体"/>
                          <w:color w:val="auto"/>
                          <w:kern w:val="1"/>
                          <w:sz w:val="21"/>
                          <w:szCs w:val="21"/>
                          <w:lang w:val="en-US" w:eastAsia="zh-CN"/>
                        </w:rPr>
                        <w:t>5</w:t>
                      </w:r>
                      <w:r>
                        <w:rPr>
                          <w:rFonts w:hint="eastAsia" w:ascii="宋体" w:hAnsi="宋体" w:eastAsia="仿宋_GB2312" w:cs="宋体"/>
                          <w:color w:val="auto"/>
                          <w:kern w:val="1"/>
                          <w:sz w:val="21"/>
                          <w:szCs w:val="21"/>
                          <w:lang w:eastAsia="zh-CN"/>
                        </w:rPr>
                        <w:t>000万元以上的项目，项目单位应先编制规划设计方案报县政府专题会研究通过后再编制初步设计及概算。</w:t>
                      </w:r>
                    </w:p>
                  </w:txbxContent>
                </v:textbox>
              </v:shape>
            </w:pict>
          </mc:Fallback>
        </mc:AlternateContent>
      </w:r>
    </w:p>
    <w:p/>
    <w:sectPr>
      <w:footerReference r:id="rId3" w:type="default"/>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A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sinmsun">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roman"/>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Batang">
    <w:panose1 w:val="02030600000101010101"/>
    <w:charset w:val="81"/>
    <w:family w:val="auto"/>
    <w:pitch w:val="default"/>
    <w:sig w:usb0="B00002AF" w:usb1="69D77CFB" w:usb2="00000030" w:usb3="00000000" w:csb0="4008009F" w:csb1="DFD70000"/>
  </w:font>
  <w:font w:name="隶书">
    <w:panose1 w:val="0201050906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等线">
    <w:altName w:val="宋体"/>
    <w:panose1 w:val="00000000000000000000"/>
    <w:charset w:val="86"/>
    <w:family w:val="auto"/>
    <w:pitch w:val="default"/>
    <w:sig w:usb0="00000000" w:usb1="00000000" w:usb2="00000016" w:usb3="00000000" w:csb0="0004000F" w:csb1="00000000"/>
  </w:font>
  <w:font w:name="等线 Light">
    <w:altName w:val="宋体"/>
    <w:panose1 w:val="00000000000000000000"/>
    <w:charset w:val="86"/>
    <w:family w:val="auto"/>
    <w:pitch w:val="default"/>
    <w:sig w:usb0="00000000" w:usb1="00000000" w:usb2="00000016" w:usb3="00000000" w:csb0="0004000F" w:csb1="00000000"/>
  </w:font>
  <w:font w:name="华文行楷">
    <w:panose1 w:val="02010800040101010101"/>
    <w:charset w:val="86"/>
    <w:family w:val="auto"/>
    <w:pitch w:val="default"/>
    <w:sig w:usb0="00000001" w:usb1="080F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方正仿宋简体">
    <w:altName w:val="微软雅黑"/>
    <w:panose1 w:val="03000509000000000000"/>
    <w:charset w:val="86"/>
    <w:family w:val="script"/>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方正小标宋_GBK">
    <w:altName w:val="方正小标宋简体"/>
    <w:panose1 w:val="00000000000000000000"/>
    <w:charset w:val="86"/>
    <w:family w:val="script"/>
    <w:pitch w:val="default"/>
    <w:sig w:usb0="00000000" w:usb1="00000000" w:usb2="00000010" w:usb3="00000000" w:csb0="00040000" w:csb1="00000000"/>
  </w:font>
  <w:font w:name="Plotter">
    <w:altName w:val="Lucida Console"/>
    <w:panose1 w:val="00000000000000000000"/>
    <w:charset w:val="00"/>
    <w:family w:val="modern"/>
    <w:pitch w:val="default"/>
    <w:sig w:usb0="00000000" w:usb1="00000000" w:usb2="00000000" w:usb3="00000000" w:csb0="00000001" w:csb1="00000000"/>
  </w:font>
  <w:font w:name="仿宋_GB1321">
    <w:altName w:val="仿宋"/>
    <w:panose1 w:val="00000000000000000000"/>
    <w:charset w:val="86"/>
    <w:family w:val="roman"/>
    <w:pitch w:val="default"/>
    <w:sig w:usb0="00000000" w:usb1="00000000" w:usb2="00000010" w:usb3="00000000" w:csb0="00040000" w:csb1="00000000"/>
  </w:font>
  <w:font w:name="Lucida Console">
    <w:panose1 w:val="020B0609040504020204"/>
    <w:charset w:val="00"/>
    <w:family w:val="auto"/>
    <w:pitch w:val="default"/>
    <w:sig w:usb0="8000028F" w:usb1="00001800" w:usb2="00000000" w:usb3="00000000" w:csb0="0000001F" w:csb1="D7D70000"/>
  </w:font>
  <w:font w:name="方正姚体">
    <w:panose1 w:val="02010601030101010101"/>
    <w:charset w:val="86"/>
    <w:family w:val="auto"/>
    <w:pitch w:val="default"/>
    <w:sig w:usb0="00000003" w:usb1="080E0000" w:usb2="00000000" w:usb3="00000000" w:csb0="00040000" w:csb1="00000000"/>
  </w:font>
  <w:font w:name="方正兰亭超细黑简体">
    <w:altName w:val="黑体"/>
    <w:panose1 w:val="02000000000000000000"/>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幼圆">
    <w:panose1 w:val="02010509060101010101"/>
    <w:charset w:val="86"/>
    <w:family w:val="auto"/>
    <w:pitch w:val="default"/>
    <w:sig w:usb0="00000001" w:usb1="080E0000" w:usb2="00000000" w:usb3="00000000" w:csb0="00040000" w:csb1="00000000"/>
  </w:font>
  <w:font w:name="font-weight : 700">
    <w:altName w:val="Courier New"/>
    <w:panose1 w:val="00000000000000000000"/>
    <w:charset w:val="00"/>
    <w:family w:val="auto"/>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宋体">
    <w:panose1 w:val="02010600030101010101"/>
    <w:charset w:val="86"/>
    <w:family w:val="auto"/>
    <w:pitch w:val="default"/>
    <w:sig w:usb0="00000003" w:usb1="288F0000" w:usb2="00000006" w:usb3="00000000" w:csb0="00040001" w:csb1="00000000"/>
  </w:font>
  <w:font w:name="方正仿宋简体">
    <w:altName w:val="微软雅黑"/>
    <w:panose1 w:val="00000000000000000000"/>
    <w:charset w:val="00"/>
    <w:family w:val="auto"/>
    <w:pitch w:val="default"/>
    <w:sig w:usb0="00000000" w:usb1="00000000" w:usb2="00000000" w:usb3="00000000" w:csb0="00000000" w:csb1="00000000"/>
  </w:font>
  <w:font w:name="宋体-方正超大字符集">
    <w:panose1 w:val="03000509000000000000"/>
    <w:charset w:val="86"/>
    <w:family w:val="auto"/>
    <w:pitch w:val="default"/>
    <w:sig w:usb0="00000001" w:usb1="080E0000" w:usb2="00000000" w:usb3="00000000" w:csb0="00040000" w:csb1="00000000"/>
  </w:font>
  <w:font w:name="Consolas">
    <w:panose1 w:val="020B0609020204030204"/>
    <w:charset w:val="00"/>
    <w:family w:val="auto"/>
    <w:pitch w:val="default"/>
    <w:sig w:usb0="E10002FF" w:usb1="4000FCFF" w:usb2="00000009" w:usb3="00000000" w:csb0="6000019F" w:csb1="DFD70000"/>
  </w:font>
  <w:font w:name="Comic Sans MS">
    <w:panose1 w:val="030F0702030302020204"/>
    <w:charset w:val="00"/>
    <w:family w:val="auto"/>
    <w:pitch w:val="default"/>
    <w:sig w:usb0="00000287" w:usb1="00000000" w:usb2="00000000" w:usb3="00000000" w:csb0="2000009F" w:csb1="00000000"/>
  </w:font>
  <w:font w:name="Century Schoolbook">
    <w:panose1 w:val="02040604050505020304"/>
    <w:charset w:val="00"/>
    <w:family w:val="auto"/>
    <w:pitch w:val="default"/>
    <w:sig w:usb0="00000287" w:usb1="00000000" w:usb2="00000000" w:usb3="00000000" w:csb0="2000009F" w:csb1="DFD70000"/>
  </w:font>
  <w:font w:name="Century Gothic">
    <w:panose1 w:val="020B0502020202020204"/>
    <w:charset w:val="00"/>
    <w:family w:val="auto"/>
    <w:pitch w:val="default"/>
    <w:sig w:usb0="00000287" w:usb1="00000000" w:usb2="00000000" w:usb3="00000000" w:csb0="2000009F" w:csb1="DFD70000"/>
  </w:font>
  <w:font w:name="Castellar">
    <w:panose1 w:val="020A0402060406010301"/>
    <w:charset w:val="00"/>
    <w:family w:val="auto"/>
    <w:pitch w:val="default"/>
    <w:sig w:usb0="00000003" w:usb1="00000000" w:usb2="00000000" w:usb3="00000000" w:csb0="20000001" w:csb1="00000000"/>
  </w:font>
  <w:font w:name="Candara">
    <w:panose1 w:val="020E0502030303020204"/>
    <w:charset w:val="00"/>
    <w:family w:val="auto"/>
    <w:pitch w:val="default"/>
    <w:sig w:usb0="A00002EF" w:usb1="4000A44B" w:usb2="00000000" w:usb3="00000000" w:csb0="2000019F" w:csb1="00000000"/>
  </w:font>
  <w:font w:name="BrowalliaUPC">
    <w:panose1 w:val="020B0604020202020204"/>
    <w:charset w:val="00"/>
    <w:family w:val="auto"/>
    <w:pitch w:val="default"/>
    <w:sig w:usb0="81000003" w:usb1="00000000" w:usb2="00000000" w:usb3="00000000" w:csb0="00010001" w:csb1="00000000"/>
  </w:font>
  <w:font w:name="Browallia New">
    <w:panose1 w:val="020B0604020202020204"/>
    <w:charset w:val="00"/>
    <w:family w:val="auto"/>
    <w:pitch w:val="default"/>
    <w:sig w:usb0="81000003" w:usb1="00000000" w:usb2="00000000" w:usb3="00000000" w:csb0="00010001" w:csb1="00000000"/>
  </w:font>
  <w:font w:name="Bookshelf Symbol 7">
    <w:panose1 w:val="05010101010101010101"/>
    <w:charset w:val="00"/>
    <w:family w:val="auto"/>
    <w:pitch w:val="default"/>
    <w:sig w:usb0="00000000" w:usb1="00000000" w:usb2="00000000" w:usb3="00000000" w:csb0="80000000" w:csb1="00000000"/>
  </w:font>
  <w:font w:name="Dutch801 Rm BT">
    <w:altName w:val="Times New Roman"/>
    <w:panose1 w:val="02020603060505020304"/>
    <w:charset w:val="00"/>
    <w:family w:val="roman"/>
    <w:pitch w:val="default"/>
    <w:sig w:usb0="00000000" w:usb1="00000000" w:usb2="00000000" w:usb3="00000000" w:csb0="0000001B" w:csb1="00000000"/>
  </w:font>
  <w:font w:name="Arial Unicode MS">
    <w:panose1 w:val="020B0604020202020204"/>
    <w:charset w:val="86"/>
    <w:family w:val="auto"/>
    <w:pitch w:val="default"/>
    <w:sig w:usb0="FFFFFFFF" w:usb1="E9FFFFFF" w:usb2="0000003F" w:usb3="00000000" w:csb0="603F01FF" w:csb1="FFFF0000"/>
  </w:font>
  <w:font w:name="书体坊王学勤钢笔行书">
    <w:altName w:val="宋体"/>
    <w:panose1 w:val="02010601030101010101"/>
    <w:charset w:val="86"/>
    <w:family w:val="auto"/>
    <w:pitch w:val="default"/>
    <w:sig w:usb0="00000000" w:usb1="00000000" w:usb2="00000000" w:usb3="00000000" w:csb0="00040000" w:csb1="00000000"/>
  </w:font>
  <w:font w:name="书体坊米芾体">
    <w:altName w:val="宋体"/>
    <w:panose1 w:val="02010601030101010101"/>
    <w:charset w:val="86"/>
    <w:family w:val="auto"/>
    <w:pitch w:val="default"/>
    <w:sig w:usb0="00000000" w:usb1="00000000" w:usb2="00000000" w:usb3="00000000" w:csb0="00040000" w:csb1="00000000"/>
  </w:font>
  <w:font w:name="Vijaya">
    <w:panose1 w:val="020B0604020202020204"/>
    <w:charset w:val="00"/>
    <w:family w:val="auto"/>
    <w:pitch w:val="default"/>
    <w:sig w:usb0="00100003" w:usb1="00000000" w:usb2="00000000" w:usb3="00000000" w:csb0="00000001" w:csb1="00000000"/>
  </w:font>
  <w:font w:name="Vani">
    <w:panose1 w:val="020B0502040204020203"/>
    <w:charset w:val="00"/>
    <w:family w:val="auto"/>
    <w:pitch w:val="default"/>
    <w:sig w:usb0="002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Tw Cen MT Condensed Extra Bold">
    <w:panose1 w:val="020B0803020202020204"/>
    <w:charset w:val="00"/>
    <w:family w:val="auto"/>
    <w:pitch w:val="default"/>
    <w:sig w:usb0="00000003" w:usb1="00000000" w:usb2="00000000" w:usb3="00000000" w:csb0="20000003" w:csb1="00000000"/>
  </w:font>
  <w:font w:name="Tw Cen MT Condensed">
    <w:panose1 w:val="020B0606020104020203"/>
    <w:charset w:val="00"/>
    <w:family w:val="auto"/>
    <w:pitch w:val="default"/>
    <w:sig w:usb0="00000003" w:usb1="00000000" w:usb2="00000000" w:usb3="00000000" w:csb0="20000003"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Symbol">
    <w:panose1 w:val="05050102010706020507"/>
    <w:charset w:val="00"/>
    <w:family w:val="auto"/>
    <w:pitch w:val="default"/>
    <w:sig w:usb0="00000000" w:usb1="00000000" w:usb2="00000000" w:usb3="00000000" w:csb0="80000000" w:csb1="00000000"/>
  </w:font>
  <w:font w:name="Simplified Arabic Fixed">
    <w:panose1 w:val="02070309020205020404"/>
    <w:charset w:val="00"/>
    <w:family w:val="auto"/>
    <w:pitch w:val="default"/>
    <w:sig w:usb0="00002003" w:usb1="00000000" w:usb2="00000000" w:usb3="00000000" w:csb0="00000041" w:csb1="20080000"/>
  </w:font>
  <w:font w:name="Simplified Arabic">
    <w:panose1 w:val="02020603050405020304"/>
    <w:charset w:val="00"/>
    <w:family w:val="auto"/>
    <w:pitch w:val="default"/>
    <w:sig w:usb0="00002003" w:usb1="00000000" w:usb2="00000000" w:usb3="00000000" w:csb0="00000041" w:csb1="20080000"/>
  </w:font>
  <w:font w:name="Tw Cen MT">
    <w:panose1 w:val="020B0602020104020603"/>
    <w:charset w:val="00"/>
    <w:family w:val="auto"/>
    <w:pitch w:val="default"/>
    <w:sig w:usb0="00000003" w:usb1="00000000" w:usb2="00000000" w:usb3="00000000" w:csb0="20000003" w:csb1="00000000"/>
  </w:font>
  <w:font w:name="Arial Rounded MT Bold">
    <w:panose1 w:val="020F0704030504030204"/>
    <w:charset w:val="00"/>
    <w:family w:val="auto"/>
    <w:pitch w:val="default"/>
    <w:sig w:usb0="00000003" w:usb1="00000000" w:usb2="00000000" w:usb3="00000000" w:csb0="20000001" w:csb1="00000000"/>
  </w:font>
  <w:font w:name="Shruti">
    <w:panose1 w:val="020B0502040204020203"/>
    <w:charset w:val="00"/>
    <w:family w:val="auto"/>
    <w:pitch w:val="default"/>
    <w:sig w:usb0="00040003" w:usb1="00000000" w:usb2="00000000" w:usb3="00000000" w:csb0="00000001" w:csb1="00000000"/>
  </w:font>
  <w:font w:name="ˎ̥">
    <w:altName w:val="Times New Roman"/>
    <w:panose1 w:val="00000000000000000000"/>
    <w:charset w:val="00"/>
    <w:family w:val="roman"/>
    <w:pitch w:val="default"/>
    <w:sig w:usb0="00000000" w:usb1="00000000" w:usb2="00000000" w:usb3="00000000" w:csb0="00040001" w:csb1="00000000"/>
  </w:font>
  <w:font w:name="Wingdings">
    <w:panose1 w:val="05000000000000000000"/>
    <w:charset w:val="00"/>
    <w:family w:val="auto"/>
    <w:pitch w:val="default"/>
    <w:sig w:usb0="00000000" w:usb1="00000000" w:usb2="00000000" w:usb3="00000000" w:csb0="80000000" w:csb1="0000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Open Sans">
    <w:altName w:val="Segoe Print"/>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方正小标宋_GBK">
    <w:altName w:val="微软雅黑"/>
    <w:panose1 w:val="00000000000000000000"/>
    <w:charset w:val="00"/>
    <w:family w:val="auto"/>
    <w:pitch w:val="default"/>
    <w:sig w:usb0="00000000" w:usb1="00000000" w:usb2="00000000" w:usb3="00000000" w:csb0="00000000" w:csb1="00000000"/>
  </w:font>
  <w:font w:name="Times">
    <w:altName w:val="Times New Roman"/>
    <w:panose1 w:val="02020603050405020304"/>
    <w:charset w:val="00"/>
    <w:family w:val="roman"/>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2"/>
      </w:rP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732ECD"/>
    <w:rsid w:val="54732E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160" w:line="259" w:lineRule="auto"/>
    </w:pPr>
    <w:rPr>
      <w:rFonts w:asciiTheme="minorHAnsi" w:hAnsiTheme="minorHAnsi" w:eastAsiaTheme="minorEastAsia" w:cstheme="minorBidi"/>
      <w:sz w:val="22"/>
      <w:szCs w:val="22"/>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uiPriority w:val="0"/>
    <w:pPr>
      <w:ind w:firstLine="420" w:firstLineChars="200"/>
    </w:pPr>
  </w:style>
  <w:style w:type="paragraph" w:styleId="3">
    <w:name w:val="Body Text Indent"/>
    <w:basedOn w:val="1"/>
    <w:uiPriority w:val="0"/>
    <w:pPr>
      <w:ind w:left="420" w:leftChars="200"/>
    </w:pPr>
  </w:style>
  <w:style w:type="paragraph" w:styleId="4">
    <w:name w:val="footer"/>
    <w:basedOn w:val="1"/>
    <w:uiPriority w:val="0"/>
    <w:pPr>
      <w:tabs>
        <w:tab w:val="center" w:pos="4680"/>
        <w:tab w:val="right" w:pos="9360"/>
      </w:tabs>
      <w:spacing w:after="0" w:line="240" w:lineRule="auto"/>
    </w:pPr>
  </w:style>
  <w:style w:type="paragraph" w:customStyle="1" w:styleId="7">
    <w:name w:val="p0"/>
    <w:basedOn w:val="1"/>
    <w:qFormat/>
    <w:uiPriority w:val="0"/>
    <w:pPr>
      <w:widowControl/>
      <w:spacing w:line="240" w:lineRule="auto"/>
    </w:pPr>
    <w:rPr>
      <w:rFonts w:eastAsia="宋体"/>
      <w:kern w:val="0"/>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琼中县党政机关单位</Company>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2020-04-12T07:15:00Z</dcterms:created>
  <dc:creator>jy</dc:creator>
  <cp:lastModifiedBy>jy</cp:lastModifiedBy>
  <dcterms:modified xsi:type="dcterms:W3CDTF">2020-04-12T07:15:50Z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