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44"/>
          <w:szCs w:val="44"/>
          <w:lang w:val="en-US" w:eastAsia="zh-CN"/>
        </w:rPr>
        <w:t>琼中黎族苗族自治县第四届创新创业大赛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44"/>
          <w:szCs w:val="44"/>
          <w:lang w:val="en-US" w:eastAsia="zh-CN"/>
        </w:rPr>
        <w:t>创意设计组入围决赛作品名单</w:t>
      </w:r>
    </w:p>
    <w:tbl>
      <w:tblPr>
        <w:tblStyle w:val="2"/>
        <w:tblpPr w:leftFromText="180" w:rightFromText="180" w:vertAnchor="text" w:horzAnchor="page" w:tblpXSpec="center" w:tblpY="220"/>
        <w:tblOverlap w:val="never"/>
        <w:tblW w:w="86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610"/>
        <w:gridCol w:w="3654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作品名称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网络票选票数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黎锦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王琼花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default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  <w:t>66207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非遗文创苗绣包包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海南华美民俗文化发展有限公司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default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  <w:t>62182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喜上眉梢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海南奥雅黎苗服饰文化有限公司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default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  <w:t>59293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洄居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海口经济学院南海美术学院- 刘朝晖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default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  <w:t>45593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黎森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海南科技职业大学-陆绍燊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default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  <w:t>44109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黎锦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陈玉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8" w:lineRule="exact"/>
              <w:jc w:val="center"/>
              <w:rPr>
                <w:rFonts w:hint="default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2"/>
                <w:lang w:val="en-US" w:eastAsia="zh-CN" w:bidi="ar-SA"/>
              </w:rPr>
              <w:t>32189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62971"/>
    <w:rsid w:val="17762971"/>
    <w:rsid w:val="33230D38"/>
    <w:rsid w:val="76F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2021-07-15T02:33:00Z</dcterms:created>
  <dc:creator>Administrator</dc:creator>
  <cp:lastModifiedBy>萤火虫</cp:lastModifiedBy>
  <dcterms:modified xsi:type="dcterms:W3CDTF">2021-07-21T02:37:54Z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CFF46D60247E4368A9322E617F42B4A8</vt:lpwstr>
  </property>
</Properties>
</file>