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320"/>
        <w:jc w:val="both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>1</w:t>
      </w:r>
      <w:bookmarkStart w:id="9" w:name="_GoBack"/>
      <w:bookmarkEnd w:id="9"/>
    </w:p>
    <w:p>
      <w:pPr>
        <w:wordWrap w:val="0"/>
        <w:ind w:right="320"/>
        <w:jc w:val="right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hint="default" w:ascii="Times New Roman" w:hAnsi="Times New Roman" w:eastAsia="仿宋"/>
          <w:sz w:val="32"/>
          <w:szCs w:val="32"/>
        </w:rPr>
        <w:t>合同</w:t>
      </w:r>
      <w:r>
        <w:rPr>
          <w:rFonts w:ascii="Times New Roman" w:hAnsi="Times New Roman" w:eastAsia="仿宋"/>
          <w:sz w:val="32"/>
          <w:szCs w:val="32"/>
        </w:rPr>
        <w:t>编</w:t>
      </w:r>
      <w:r>
        <w:rPr>
          <w:rFonts w:hint="default" w:ascii="Times New Roman" w:hAnsi="Times New Roman" w:eastAsia="仿宋"/>
          <w:sz w:val="32"/>
          <w:szCs w:val="32"/>
        </w:rPr>
        <w:t>号</w:t>
      </w:r>
      <w:r>
        <w:rPr>
          <w:rFonts w:ascii="Times New Roman" w:hAnsi="Times New Roman" w:eastAsia="仿宋"/>
          <w:sz w:val="32"/>
          <w:szCs w:val="32"/>
        </w:rPr>
        <w:t>：</w:t>
      </w:r>
      <w:r>
        <w:rPr>
          <w:rFonts w:hint="default" w:ascii="Times New Roman" w:hAnsi="Times New Roman" w:eastAsia="仿宋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</w:t>
      </w:r>
    </w:p>
    <w:p>
      <w:pPr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default" w:ascii="Times New Roman" w:hAnsi="Times New Roman" w:eastAsia="华文中宋" w:cs="Times New Roman"/>
          <w:sz w:val="36"/>
          <w:szCs w:val="36"/>
        </w:rPr>
        <w:t>农村土地（耕地）承包合同（家庭承包方式）</w:t>
      </w:r>
    </w:p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default" w:ascii="Times New Roman" w:hAnsi="Times New Roman" w:eastAsia="华文中宋" w:cs="Times New Roman"/>
          <w:sz w:val="36"/>
          <w:szCs w:val="36"/>
        </w:rPr>
        <w:t>示范文本</w:t>
      </w:r>
    </w:p>
    <w:p>
      <w:pPr>
        <w:jc w:val="center"/>
        <w:rPr>
          <w:rFonts w:ascii="Times New Roman" w:hAnsi="Times New Roman" w:eastAsia="仿宋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pStyle w:val="2"/>
        <w:rPr>
          <w:rFonts w:ascii="Times New Roman" w:hAnsi="Times New Roman" w:eastAsia="仿宋"/>
          <w:sz w:val="32"/>
          <w:szCs w:val="32"/>
        </w:rPr>
      </w:pPr>
    </w:p>
    <w:p>
      <w:pPr>
        <w:pStyle w:val="2"/>
        <w:rPr>
          <w:rFonts w:ascii="Times New Roman" w:hAnsi="Times New Roman" w:eastAsia="仿宋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中华人民共和国农业农村部 制定</w:t>
      </w:r>
    </w:p>
    <w:p>
      <w:pPr>
        <w:jc w:val="center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二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O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二二年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月</w:t>
      </w:r>
    </w:p>
    <w:p>
      <w:pPr>
        <w:jc w:val="center"/>
        <w:rPr>
          <w:rFonts w:ascii="Times New Roman" w:hAnsi="Times New Roman" w:eastAsia="仿宋"/>
          <w:b/>
          <w:bCs/>
          <w:sz w:val="36"/>
          <w:szCs w:val="36"/>
        </w:rPr>
      </w:pPr>
    </w:p>
    <w:p>
      <w:pPr>
        <w:pStyle w:val="2"/>
      </w:pPr>
    </w:p>
    <w:p>
      <w:pPr>
        <w:jc w:val="left"/>
        <w:rPr>
          <w:rFonts w:ascii="Times New Roman" w:hAnsi="Times New Roman" w:eastAsia="仿宋"/>
          <w:b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发包方：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县（市、区）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乡（镇）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社会信用代码：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</w:p>
    <w:p>
      <w:pPr>
        <w:ind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发包方负责人：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    　　  　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    　　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ind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承包方代表：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　　    　　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　  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    　　　　　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承包方地址：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县（市、区）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乡（镇）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1"/>
    </w:p>
    <w:p>
      <w:pPr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巩固和完善以家庭承包经营为基础、统分结合的双层经营体制，保持农村土地承包关系稳定并长久不变，维护承包双方当事人的合法权益，根据《中华人民共和国民法典》《中华人民共和国农村土地承包法》等法律法规和本集体依法通过的承包方案，订立本合同。</w:t>
      </w:r>
    </w:p>
    <w:p>
      <w:pPr>
        <w:ind w:firstLine="643" w:firstLineChars="20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一、</w:t>
      </w:r>
      <w:bookmarkEnd w:id="0"/>
      <w:r>
        <w:rPr>
          <w:rFonts w:hint="default" w:ascii="Times New Roman" w:hAnsi="Times New Roman" w:eastAsia="仿宋_GB2312" w:cs="Times New Roman"/>
          <w:b/>
          <w:sz w:val="32"/>
          <w:szCs w:val="32"/>
        </w:rPr>
        <w:t>承包土地情况</w:t>
      </w:r>
    </w:p>
    <w:tbl>
      <w:tblPr>
        <w:tblStyle w:val="9"/>
        <w:tblW w:w="9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95"/>
        <w:gridCol w:w="994"/>
        <w:gridCol w:w="995"/>
        <w:gridCol w:w="994"/>
        <w:gridCol w:w="995"/>
        <w:gridCol w:w="1292"/>
        <w:gridCol w:w="996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地块名称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地块代码</w:t>
            </w:r>
          </w:p>
        </w:tc>
        <w:tc>
          <w:tcPr>
            <w:tcW w:w="397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坐落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面积（亩）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spacing w:after="280" w:afterAutospacing="1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质量等级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东至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西至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南至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北至</w:t>
            </w:r>
          </w:p>
        </w:tc>
        <w:tc>
          <w:tcPr>
            <w:tcW w:w="12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总计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-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-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-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-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-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-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ind w:firstLine="560" w:firstLineChars="20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32"/>
        </w:rPr>
        <w:t>备注：承包地地块示意图见附件</w:t>
      </w:r>
    </w:p>
    <w:p>
      <w:pPr>
        <w:ind w:firstLine="643" w:firstLineChars="20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bookmarkStart w:id="1" w:name="4"/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二、承包方家庭成员信息</w:t>
      </w:r>
    </w:p>
    <w:tbl>
      <w:tblPr>
        <w:tblStyle w:val="9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759"/>
        <w:gridCol w:w="2626"/>
        <w:gridCol w:w="3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与承包方代表关系</w:t>
            </w:r>
          </w:p>
        </w:tc>
        <w:tc>
          <w:tcPr>
            <w:tcW w:w="26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身份证号</w:t>
            </w:r>
          </w:p>
        </w:tc>
        <w:tc>
          <w:tcPr>
            <w:tcW w:w="38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5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9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5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9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5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9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5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9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5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9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2" w:name="2"/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三、</w:t>
      </w:r>
      <w:bookmarkEnd w:id="2"/>
      <w:r>
        <w:rPr>
          <w:rFonts w:hint="default" w:ascii="Times New Roman" w:hAnsi="Times New Roman" w:eastAsia="仿宋_GB2312" w:cs="Times New Roman"/>
          <w:b/>
          <w:sz w:val="32"/>
          <w:szCs w:val="32"/>
        </w:rPr>
        <w:t>承包期限：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 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　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　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</w:t>
      </w:r>
      <w:bookmarkStart w:id="3" w:name="3"/>
    </w:p>
    <w:p>
      <w:pPr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四、</w:t>
      </w:r>
      <w:bookmarkEnd w:id="3"/>
      <w:r>
        <w:rPr>
          <w:rFonts w:hint="default" w:ascii="Times New Roman" w:hAnsi="Times New Roman" w:eastAsia="仿宋_GB2312" w:cs="Times New Roman"/>
          <w:b/>
          <w:sz w:val="32"/>
          <w:szCs w:val="32"/>
        </w:rPr>
        <w:t>承包土地的用途：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农业生产</w:t>
      </w:r>
    </w:p>
    <w:p>
      <w:pPr>
        <w:ind w:firstLine="643" w:firstLineChars="20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五、</w:t>
      </w:r>
      <w:bookmarkEnd w:id="1"/>
      <w:r>
        <w:rPr>
          <w:rFonts w:hint="default" w:ascii="Times New Roman" w:hAnsi="Times New Roman" w:eastAsia="仿宋_GB2312" w:cs="Times New Roman"/>
          <w:b/>
          <w:sz w:val="32"/>
          <w:szCs w:val="32"/>
        </w:rPr>
        <w:t>发包方的权利与义务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（一）发包方享有下列权利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1.发包本集体所有的或者国家所有依法由本集体使用的农村土地；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2.监督承包方依照承包合同约定的用途合理利用和保护土地；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3.制止承包方损害承包地和农业资源的行为；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4.法律、行政法规规定的其他权利。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（二）发包方承担下列义务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1.维护承包方的土地承包经营权，不得非法变更、解除承包合同；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2.尊重承包方的生产经营自主权，不得干涉承包方依法进行正常的生产经营活动；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3.依照承包合同约定为承包方提供生产、技术、信息等服务；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4.执行县、乡（镇）土地利用总体规划，组织本集体经济组织内的农业基础设施建设；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5.法律、行政法规规定的其他义务。</w:t>
      </w:r>
      <w:bookmarkStart w:id="4" w:name="5"/>
    </w:p>
    <w:p>
      <w:pPr>
        <w:ind w:firstLine="643" w:firstLineChars="20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六、</w:t>
      </w:r>
      <w:bookmarkEnd w:id="4"/>
      <w:r>
        <w:rPr>
          <w:rFonts w:hint="default" w:ascii="Times New Roman" w:hAnsi="Times New Roman" w:eastAsia="仿宋_GB2312" w:cs="Times New Roman"/>
          <w:b/>
          <w:sz w:val="32"/>
          <w:szCs w:val="32"/>
        </w:rPr>
        <w:t>承包方的权利与义务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（一）承包方享有下列权利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1.依法享有承包地使用、收益的权利，有权自主组织生产经营和处置产品；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2.依法互换、转让土地承包经营权；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3.依法流转土地经营权；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4.承包地被依法征收、征用、占用的，有权依法获得相应的补偿；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5.法律、行政法规规定的其他权利。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（二）承包方承担下列义务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1.维持土地的农业用途，未经依法批准不得用于非农建设；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2.依法保护和合理利用土地，不得给土地造成永久性损害；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3.执行国家有关粮食和重要农产品种植的规定；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4.法律、行政法规规定的其他义务。</w:t>
      </w:r>
      <w:bookmarkStart w:id="5" w:name="6"/>
    </w:p>
    <w:p>
      <w:pPr>
        <w:ind w:firstLine="643" w:firstLineChars="20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七、</w:t>
      </w:r>
      <w:bookmarkEnd w:id="5"/>
      <w:r>
        <w:rPr>
          <w:rFonts w:hint="default" w:ascii="Times New Roman" w:hAnsi="Times New Roman" w:eastAsia="仿宋_GB2312" w:cs="Times New Roman"/>
          <w:b/>
          <w:sz w:val="32"/>
          <w:szCs w:val="32"/>
        </w:rPr>
        <w:t>违约责任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1.当事人一方不履行合同义务或者履行义务不符合约定的，依照《中华人民共和国民法典》《中华人民共和国农村土地承包法》的规定承担违约责任。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2.承包方给承包地造成永久性损害的，发包方有权制止，并有权要求承包方赔偿由此造成的损失。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3.如遇自然灾害等不可抗力因素，使本合同无法履行或者不能完全履行时，不构成违约。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 法律、行政法规规定的其他违约责任。</w:t>
      </w:r>
      <w:bookmarkStart w:id="6" w:name="7"/>
    </w:p>
    <w:p>
      <w:pPr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八、</w:t>
      </w:r>
      <w:bookmarkEnd w:id="6"/>
      <w:r>
        <w:rPr>
          <w:rFonts w:hint="default" w:ascii="Times New Roman" w:hAnsi="Times New Roman" w:eastAsia="仿宋_GB2312" w:cs="Times New Roman"/>
          <w:b/>
          <w:sz w:val="32"/>
          <w:szCs w:val="32"/>
        </w:rPr>
        <w:t>其他事项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1.承包合同生效后，发包方不得因承办人或者负责人的变动而变更或者解除，也不得因农村集体经济组织的分立或者合并而变更或者解除。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2.承包期内，承包方交回承包地或者发包方依法收回时，承包方有权获得为提高土地生产能力而在承包地上投入的补偿。</w:t>
      </w:r>
    </w:p>
    <w:p>
      <w:pPr>
        <w:pStyle w:val="2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3.承包期内，承包方或承包地发生变化的，发包方应当与承包方重新订立、变更或者终止承包合同。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4.因土地承包经营发生纠纷的，双方当事人可以依法通过协商、调解、仲裁、诉讼等途径解决。</w:t>
      </w:r>
      <w:bookmarkStart w:id="7" w:name="8"/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5.其他：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</w:t>
      </w:r>
      <w:r>
        <w:rPr>
          <w:rFonts w:hint="default" w:ascii="Times New Roman" w:hAnsi="Times New Roman" w:eastAsia="仿宋_GB2312" w:cs="Times New Roman"/>
        </w:rPr>
        <w:t>。</w:t>
      </w:r>
    </w:p>
    <w:p>
      <w:pPr>
        <w:pStyle w:val="2"/>
        <w:ind w:firstLine="42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九、</w:t>
      </w:r>
      <w:bookmarkEnd w:id="7"/>
      <w:r>
        <w:rPr>
          <w:rFonts w:hint="default" w:ascii="Times New Roman" w:hAnsi="Times New Roman" w:eastAsia="仿宋_GB2312" w:cs="Times New Roman"/>
          <w:sz w:val="32"/>
          <w:szCs w:val="32"/>
        </w:rPr>
        <w:t>本合同自双方当事人均签名、盖章或者按指印时成立。本合同自成立之日起生效。承包方自本合同生效时取得土地承包经营权。</w:t>
      </w:r>
      <w:bookmarkStart w:id="8" w:name="9"/>
    </w:p>
    <w:p>
      <w:pPr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十、</w:t>
      </w:r>
      <w:bookmarkEnd w:id="8"/>
      <w:r>
        <w:rPr>
          <w:rFonts w:hint="default" w:ascii="Times New Roman" w:hAnsi="Times New Roman" w:eastAsia="仿宋_GB2312" w:cs="Times New Roman"/>
          <w:sz w:val="32"/>
          <w:szCs w:val="32"/>
        </w:rPr>
        <w:t>本合同一式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份，发包方、承包方各执一份，乡镇人民政府、县级人民政府农业农村</w:t>
      </w:r>
      <w:r>
        <w:rPr>
          <w:rFonts w:hint="eastAsia" w:eastAsia="仿宋_GB2312" w:cs="Times New Roman"/>
          <w:sz w:val="32"/>
          <w:szCs w:val="32"/>
          <w:lang w:eastAsia="zh-CN"/>
        </w:rPr>
        <w:t>主管（或者农村经营管理）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，各备案一份。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发包方（章）：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负责人（签章）：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 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承包方代表（签章）：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签订日期：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　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　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签订地点：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附件： 承包地地块示意图</w:t>
      </w:r>
    </w:p>
    <w:sectPr>
      <w:headerReference r:id="rId3" w:type="default"/>
      <w:footerReference r:id="rId4" w:type="default"/>
      <w:pgSz w:w="11906" w:h="16838"/>
      <w:pgMar w:top="1440" w:right="1420" w:bottom="1440" w:left="142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xZWNmOTc4ZWYxMzVmMTMzNzhiODNlMWE2NTViNjcifQ=="/>
  </w:docVars>
  <w:rsids>
    <w:rsidRoot w:val="576D29FB"/>
    <w:rsid w:val="000016F2"/>
    <w:rsid w:val="000734DA"/>
    <w:rsid w:val="00096328"/>
    <w:rsid w:val="000A7594"/>
    <w:rsid w:val="000B1BB7"/>
    <w:rsid w:val="00177522"/>
    <w:rsid w:val="00226ED6"/>
    <w:rsid w:val="00264CB0"/>
    <w:rsid w:val="002E1630"/>
    <w:rsid w:val="002F6D1B"/>
    <w:rsid w:val="00320662"/>
    <w:rsid w:val="00354253"/>
    <w:rsid w:val="003D049B"/>
    <w:rsid w:val="00450AAB"/>
    <w:rsid w:val="0046286F"/>
    <w:rsid w:val="00495BE4"/>
    <w:rsid w:val="004E39C6"/>
    <w:rsid w:val="00500943"/>
    <w:rsid w:val="005A638D"/>
    <w:rsid w:val="005B23B2"/>
    <w:rsid w:val="005B5809"/>
    <w:rsid w:val="005D53AE"/>
    <w:rsid w:val="005D645F"/>
    <w:rsid w:val="005E10DC"/>
    <w:rsid w:val="006256CC"/>
    <w:rsid w:val="006A0D8A"/>
    <w:rsid w:val="006F5598"/>
    <w:rsid w:val="00705BE6"/>
    <w:rsid w:val="00760F07"/>
    <w:rsid w:val="007808C3"/>
    <w:rsid w:val="0078497B"/>
    <w:rsid w:val="00791D43"/>
    <w:rsid w:val="007A4813"/>
    <w:rsid w:val="007D4233"/>
    <w:rsid w:val="007E5AEF"/>
    <w:rsid w:val="0084375F"/>
    <w:rsid w:val="008529B7"/>
    <w:rsid w:val="008D009B"/>
    <w:rsid w:val="008F56A0"/>
    <w:rsid w:val="00902488"/>
    <w:rsid w:val="00907FAC"/>
    <w:rsid w:val="009254EF"/>
    <w:rsid w:val="00957381"/>
    <w:rsid w:val="00A100E8"/>
    <w:rsid w:val="00A30430"/>
    <w:rsid w:val="00A31BA4"/>
    <w:rsid w:val="00A8120C"/>
    <w:rsid w:val="00AB5B43"/>
    <w:rsid w:val="00AD2380"/>
    <w:rsid w:val="00B12E13"/>
    <w:rsid w:val="00B141AF"/>
    <w:rsid w:val="00B2654F"/>
    <w:rsid w:val="00B27E94"/>
    <w:rsid w:val="00B416AA"/>
    <w:rsid w:val="00B41DD7"/>
    <w:rsid w:val="00B6079E"/>
    <w:rsid w:val="00BA7E19"/>
    <w:rsid w:val="00BF0F0A"/>
    <w:rsid w:val="00C115A2"/>
    <w:rsid w:val="00C6221B"/>
    <w:rsid w:val="00C65455"/>
    <w:rsid w:val="00C72C31"/>
    <w:rsid w:val="00C808C7"/>
    <w:rsid w:val="00CC39EE"/>
    <w:rsid w:val="00D122DD"/>
    <w:rsid w:val="00D55F32"/>
    <w:rsid w:val="00D82919"/>
    <w:rsid w:val="00D966BC"/>
    <w:rsid w:val="00D973C5"/>
    <w:rsid w:val="00DA06B4"/>
    <w:rsid w:val="00DA27D1"/>
    <w:rsid w:val="00DE1AE6"/>
    <w:rsid w:val="00E07073"/>
    <w:rsid w:val="00E11E7F"/>
    <w:rsid w:val="00E14933"/>
    <w:rsid w:val="00E2709B"/>
    <w:rsid w:val="00E9104E"/>
    <w:rsid w:val="00E938AB"/>
    <w:rsid w:val="00ED78BA"/>
    <w:rsid w:val="00F00629"/>
    <w:rsid w:val="00F32553"/>
    <w:rsid w:val="00F372C9"/>
    <w:rsid w:val="00F81699"/>
    <w:rsid w:val="00F83006"/>
    <w:rsid w:val="00F95623"/>
    <w:rsid w:val="00FD3277"/>
    <w:rsid w:val="0224028C"/>
    <w:rsid w:val="031272C5"/>
    <w:rsid w:val="033B3DFF"/>
    <w:rsid w:val="1438158C"/>
    <w:rsid w:val="17CA3EF2"/>
    <w:rsid w:val="181769FB"/>
    <w:rsid w:val="193A6070"/>
    <w:rsid w:val="1AC33BB1"/>
    <w:rsid w:val="1C4E23A2"/>
    <w:rsid w:val="1DCE20ED"/>
    <w:rsid w:val="23B35C04"/>
    <w:rsid w:val="250C74AB"/>
    <w:rsid w:val="2550161A"/>
    <w:rsid w:val="3B4A3312"/>
    <w:rsid w:val="484055F7"/>
    <w:rsid w:val="4D205600"/>
    <w:rsid w:val="52AB6269"/>
    <w:rsid w:val="576D29FB"/>
    <w:rsid w:val="57CF06E4"/>
    <w:rsid w:val="5FDF510A"/>
    <w:rsid w:val="6390749B"/>
    <w:rsid w:val="64012241"/>
    <w:rsid w:val="6CCE1344"/>
    <w:rsid w:val="70BB2742"/>
    <w:rsid w:val="76266565"/>
    <w:rsid w:val="79CD23EE"/>
    <w:rsid w:val="7E9405B9"/>
    <w:rsid w:val="7F6F860B"/>
    <w:rsid w:val="9BEF5819"/>
    <w:rsid w:val="E6FC02AD"/>
    <w:rsid w:val="F227C105"/>
    <w:rsid w:val="F77B9DD3"/>
    <w:rsid w:val="FEF7CFBC"/>
    <w:rsid w:val="FF5F4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22"/>
    </w:rPr>
  </w:style>
  <w:style w:type="paragraph" w:styleId="7">
    <w:name w:val="annotation subject"/>
    <w:basedOn w:val="3"/>
    <w:next w:val="3"/>
    <w:link w:val="15"/>
    <w:qFormat/>
    <w:uiPriority w:val="0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3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文字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5">
    <w:name w:val="批注主题 Char"/>
    <w:basedOn w:val="14"/>
    <w:link w:val="7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316</Words>
  <Characters>1805</Characters>
  <Lines>15</Lines>
  <Paragraphs>4</Paragraphs>
  <TotalTime>58</TotalTime>
  <ScaleCrop>false</ScaleCrop>
  <LinksUpToDate>false</LinksUpToDate>
  <CharactersWithSpaces>2117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2022-01-05T18:13:00Z</dcterms:created>
  <dc:creator>LYY</dc:creator>
  <cp:lastModifiedBy>xxxx</cp:lastModifiedBy>
  <cp:lastPrinted>2022-02-19T00:38:00Z</cp:lastPrinted>
  <dcterms:modified xsi:type="dcterms:W3CDTF">2023-08-15T08:32:44Z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E67F360335174D76925EB4A6A2E8318F</vt:lpwstr>
  </property>
</Properties>
</file>